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B71" w:rsidRDefault="00D06132" w:rsidP="009177F5">
      <w:pPr>
        <w:pStyle w:val="a"/>
        <w:numPr>
          <w:ilvl w:val="0"/>
          <w:numId w:val="0"/>
        </w:numPr>
        <w:snapToGrid w:val="0"/>
        <w:spacing w:before="180" w:after="180" w:line="400" w:lineRule="exact"/>
        <w:jc w:val="center"/>
      </w:pPr>
      <w:r>
        <w:rPr>
          <w:rFonts w:ascii="Times New Roman" w:eastAsia="標楷體" w:hAnsi="Times New Roman" w:cs="標楷體"/>
          <w:b/>
          <w:sz w:val="28"/>
          <w:szCs w:val="28"/>
        </w:rPr>
        <w:t>健行科技大學學生校外實習合約書</w:t>
      </w:r>
    </w:p>
    <w:p w:rsidR="00220B71" w:rsidRDefault="00D06132" w:rsidP="009177F5">
      <w:pPr>
        <w:pStyle w:val="a"/>
        <w:numPr>
          <w:ilvl w:val="0"/>
          <w:numId w:val="0"/>
        </w:numPr>
        <w:snapToGrid w:val="0"/>
        <w:spacing w:before="180" w:after="180" w:line="400" w:lineRule="exact"/>
        <w:jc w:val="center"/>
      </w:pPr>
      <w:r>
        <w:rPr>
          <w:rFonts w:ascii="Times New Roman" w:eastAsia="標楷體" w:hAnsi="Times New Roman"/>
          <w:b/>
          <w:sz w:val="28"/>
          <w:szCs w:val="28"/>
          <w:lang w:eastAsia="zh-TW"/>
        </w:rPr>
        <w:t>Surat Perjanjian</w:t>
      </w:r>
      <w:r>
        <w:rPr>
          <w:rFonts w:ascii="Times New Roman" w:eastAsia="標楷體" w:hAnsi="Times New Roman"/>
          <w:b/>
          <w:sz w:val="28"/>
          <w:szCs w:val="28"/>
        </w:rPr>
        <w:t xml:space="preserve"> Magang </w:t>
      </w:r>
    </w:p>
    <w:p w:rsidR="00220B71" w:rsidRDefault="00D06132" w:rsidP="009177F5">
      <w:pPr>
        <w:pStyle w:val="a"/>
        <w:numPr>
          <w:ilvl w:val="0"/>
          <w:numId w:val="0"/>
        </w:numPr>
        <w:snapToGrid w:val="0"/>
        <w:spacing w:before="180" w:after="180" w:line="400" w:lineRule="exact"/>
        <w:jc w:val="center"/>
        <w:rPr>
          <w:rFonts w:ascii="Times New Roman" w:eastAsia="標楷體" w:hAnsi="Times New Roman"/>
          <w:b/>
          <w:sz w:val="28"/>
          <w:szCs w:val="28"/>
        </w:rPr>
      </w:pPr>
      <w:r>
        <w:rPr>
          <w:rFonts w:ascii="Times New Roman" w:eastAsia="標楷體" w:hAnsi="Times New Roman"/>
          <w:b/>
          <w:sz w:val="28"/>
          <w:szCs w:val="28"/>
        </w:rPr>
        <w:t>Chien Hsin University of Science and Technology</w:t>
      </w:r>
    </w:p>
    <w:p w:rsidR="00220B71" w:rsidRDefault="00D06132">
      <w:pPr>
        <w:pStyle w:val="a"/>
        <w:numPr>
          <w:ilvl w:val="0"/>
          <w:numId w:val="0"/>
        </w:numPr>
        <w:snapToGrid w:val="0"/>
        <w:spacing w:before="180" w:after="180" w:line="400" w:lineRule="exact"/>
        <w:ind w:right="958"/>
      </w:pPr>
      <w:r>
        <w:rPr>
          <w:rFonts w:ascii="Times New Roman" w:eastAsia="標楷體" w:hAnsi="Times New Roman" w:cs="標楷體"/>
          <w:sz w:val="24"/>
          <w:szCs w:val="24"/>
        </w:rPr>
        <w:t>立合約書人</w:t>
      </w:r>
      <w:r>
        <w:rPr>
          <w:rFonts w:ascii="Times New Roman" w:eastAsia="標楷體" w:hAnsi="Times New Roman"/>
          <w:sz w:val="24"/>
          <w:szCs w:val="24"/>
          <w:lang w:eastAsia="zh-TW"/>
        </w:rPr>
        <w:t>Pembuat Perjanjian</w:t>
      </w:r>
      <w:r>
        <w:rPr>
          <w:rFonts w:ascii="Times New Roman" w:eastAsia="標楷體" w:hAnsi="Times New Roman"/>
          <w:sz w:val="24"/>
          <w:szCs w:val="24"/>
        </w:rPr>
        <w:t>：</w:t>
      </w:r>
    </w:p>
    <w:p w:rsidR="00220B71" w:rsidRDefault="00D06132">
      <w:pPr>
        <w:pStyle w:val="a"/>
        <w:numPr>
          <w:ilvl w:val="0"/>
          <w:numId w:val="0"/>
        </w:numPr>
        <w:snapToGrid w:val="0"/>
        <w:spacing w:line="400" w:lineRule="exact"/>
        <w:ind w:right="28"/>
        <w:jc w:val="both"/>
      </w:pPr>
      <w:r>
        <w:rPr>
          <w:rFonts w:ascii="Times New Roman" w:eastAsia="標楷體" w:hAnsi="Times New Roman" w:cs="標楷體"/>
          <w:sz w:val="24"/>
          <w:szCs w:val="24"/>
          <w:lang w:eastAsia="zh-TW"/>
        </w:rPr>
        <w:t>實習機構</w:t>
      </w:r>
      <w:r>
        <w:rPr>
          <w:rFonts w:ascii="Times New Roman" w:eastAsia="標楷體" w:hAnsi="Times New Roman" w:cs="標楷體"/>
          <w:sz w:val="24"/>
          <w:szCs w:val="24"/>
          <w:lang w:eastAsia="zh-TW"/>
        </w:rPr>
        <w:t>Perusahaan Magang</w:t>
      </w:r>
      <w:r>
        <w:rPr>
          <w:rFonts w:ascii="Times New Roman" w:eastAsia="標楷體" w:hAnsi="Times New Roman" w:cs="標楷體"/>
          <w:sz w:val="24"/>
          <w:szCs w:val="24"/>
          <w:lang w:eastAsia="zh-TW"/>
        </w:rPr>
        <w:t>：</w:t>
      </w:r>
      <w:r w:rsidR="00AD5A28">
        <w:rPr>
          <w:rFonts w:ascii="Times New Roman" w:eastAsia="標楷體" w:hAnsi="Times New Roman"/>
          <w:sz w:val="24"/>
          <w:szCs w:val="24"/>
          <w:u w:val="single"/>
        </w:rPr>
        <w:t xml:space="preserve">            </w:t>
      </w:r>
      <w:r w:rsidR="00AD5A28">
        <w:rPr>
          <w:rFonts w:ascii="Times New Roman" w:eastAsia="標楷體" w:hAnsi="Times New Roman"/>
          <w:sz w:val="24"/>
          <w:szCs w:val="24"/>
          <w:u w:val="single"/>
          <w:lang w:eastAsia="zh-TW"/>
        </w:rPr>
        <w:t xml:space="preserve">                         </w:t>
      </w:r>
      <w:r>
        <w:rPr>
          <w:rFonts w:ascii="Times New Roman" w:eastAsia="標楷體" w:hAnsi="Times New Roman" w:cs="標楷體"/>
          <w:sz w:val="24"/>
          <w:szCs w:val="24"/>
        </w:rPr>
        <w:t>（以下簡稱甲方</w:t>
      </w:r>
      <w:r w:rsidR="00945298">
        <w:rPr>
          <w:rFonts w:ascii="Times New Roman" w:eastAsia="標楷體" w:hAnsi="Times New Roman" w:cs="標楷體" w:hint="eastAsia"/>
          <w:sz w:val="24"/>
          <w:szCs w:val="24"/>
          <w:lang w:eastAsia="zh-TW"/>
        </w:rPr>
        <w:t>P</w:t>
      </w:r>
      <w:r>
        <w:rPr>
          <w:rFonts w:ascii="Times New Roman" w:eastAsia="標楷體" w:hAnsi="Times New Roman" w:cs="標楷體"/>
          <w:sz w:val="24"/>
          <w:szCs w:val="24"/>
          <w:lang w:eastAsia="zh-TW"/>
        </w:rPr>
        <w:t>ihak pertama</w:t>
      </w:r>
      <w:r>
        <w:rPr>
          <w:rFonts w:ascii="Times New Roman" w:eastAsia="標楷體" w:hAnsi="Times New Roman" w:cs="標楷體"/>
          <w:sz w:val="24"/>
          <w:szCs w:val="24"/>
        </w:rPr>
        <w:t>)</w:t>
      </w:r>
    </w:p>
    <w:p w:rsidR="00220B71" w:rsidRDefault="00D06132">
      <w:pPr>
        <w:pStyle w:val="a"/>
        <w:numPr>
          <w:ilvl w:val="0"/>
          <w:numId w:val="0"/>
        </w:numPr>
        <w:snapToGrid w:val="0"/>
        <w:spacing w:line="400" w:lineRule="exact"/>
        <w:ind w:right="28"/>
        <w:jc w:val="both"/>
      </w:pPr>
      <w:r>
        <w:rPr>
          <w:rFonts w:ascii="Times New Roman" w:eastAsia="標楷體" w:hAnsi="Times New Roman" w:cs="標楷體"/>
          <w:sz w:val="24"/>
          <w:szCs w:val="24"/>
          <w:lang w:eastAsia="zh-TW"/>
        </w:rPr>
        <w:t>學校單位</w:t>
      </w:r>
      <w:r>
        <w:rPr>
          <w:rFonts w:ascii="Times New Roman" w:eastAsia="標楷體" w:hAnsi="Times New Roman"/>
          <w:sz w:val="24"/>
          <w:szCs w:val="24"/>
        </w:rPr>
        <w:t xml:space="preserve">Pihak </w:t>
      </w:r>
      <w:r>
        <w:rPr>
          <w:rFonts w:ascii="Times New Roman" w:eastAsia="標楷體" w:hAnsi="Times New Roman"/>
          <w:sz w:val="24"/>
          <w:szCs w:val="24"/>
          <w:lang w:eastAsia="zh-TW"/>
        </w:rPr>
        <w:t>Sekolah</w:t>
      </w:r>
      <w:r>
        <w:rPr>
          <w:rFonts w:ascii="Times New Roman" w:eastAsia="標楷體" w:hAnsi="Times New Roman" w:cs="標楷體"/>
          <w:sz w:val="24"/>
          <w:szCs w:val="24"/>
          <w:lang w:eastAsia="zh-TW"/>
        </w:rPr>
        <w:t>：</w:t>
      </w:r>
      <w:r w:rsidRPr="00CD51E6">
        <w:rPr>
          <w:rFonts w:ascii="Times New Roman" w:eastAsia="標楷體" w:hAnsi="Times New Roman" w:cs="標楷體"/>
          <w:b/>
          <w:sz w:val="24"/>
          <w:szCs w:val="24"/>
          <w:u w:val="single"/>
        </w:rPr>
        <w:t>健行學校財團法人健行科技大學</w:t>
      </w:r>
      <w:r>
        <w:rPr>
          <w:rFonts w:ascii="Times New Roman" w:eastAsia="標楷體" w:hAnsi="Times New Roman" w:cs="標楷體"/>
          <w:sz w:val="24"/>
          <w:szCs w:val="24"/>
        </w:rPr>
        <w:t>（以下簡稱乙方</w:t>
      </w:r>
      <w:r>
        <w:rPr>
          <w:rFonts w:ascii="Times New Roman" w:eastAsia="標楷體" w:hAnsi="Times New Roman"/>
          <w:sz w:val="24"/>
          <w:szCs w:val="24"/>
        </w:rPr>
        <w:t>Pihak kedua</w:t>
      </w:r>
      <w:r>
        <w:rPr>
          <w:rFonts w:ascii="Times New Roman" w:eastAsia="標楷體" w:hAnsi="Times New Roman" w:cs="標楷體"/>
          <w:sz w:val="24"/>
          <w:szCs w:val="24"/>
        </w:rPr>
        <w:t>）</w:t>
      </w:r>
    </w:p>
    <w:p w:rsidR="00220B71" w:rsidRDefault="00D06132">
      <w:pPr>
        <w:pStyle w:val="a"/>
        <w:numPr>
          <w:ilvl w:val="0"/>
          <w:numId w:val="0"/>
        </w:numPr>
        <w:snapToGrid w:val="0"/>
        <w:spacing w:line="400" w:lineRule="exact"/>
        <w:ind w:right="28"/>
      </w:pPr>
      <w:r>
        <w:rPr>
          <w:rFonts w:ascii="Times New Roman" w:eastAsia="標楷體" w:hAnsi="Times New Roman" w:cs="標楷體"/>
          <w:sz w:val="24"/>
          <w:szCs w:val="24"/>
          <w:lang w:eastAsia="zh-TW"/>
        </w:rPr>
        <w:t>實習學生</w:t>
      </w:r>
      <w:r>
        <w:rPr>
          <w:rFonts w:ascii="Times New Roman" w:eastAsia="標楷體" w:hAnsi="Times New Roman"/>
          <w:sz w:val="24"/>
          <w:szCs w:val="24"/>
        </w:rPr>
        <w:t>Nama Siswa</w:t>
      </w:r>
      <w:r>
        <w:rPr>
          <w:rFonts w:ascii="Times New Roman" w:eastAsia="標楷體" w:hAnsi="Times New Roman" w:cs="標楷體"/>
          <w:sz w:val="24"/>
          <w:szCs w:val="24"/>
          <w:lang w:eastAsia="zh-TW"/>
        </w:rPr>
        <w:t>：</w:t>
      </w:r>
      <w:r>
        <w:rPr>
          <w:rFonts w:ascii="Times New Roman" w:eastAsia="標楷體" w:hAnsi="Times New Roman"/>
          <w:sz w:val="24"/>
          <w:szCs w:val="24"/>
          <w:u w:val="single"/>
        </w:rPr>
        <w:t xml:space="preserve">            </w:t>
      </w:r>
      <w:r>
        <w:rPr>
          <w:rFonts w:ascii="Times New Roman" w:eastAsia="標楷體" w:hAnsi="Times New Roman"/>
          <w:sz w:val="24"/>
          <w:szCs w:val="24"/>
          <w:u w:val="single"/>
          <w:lang w:eastAsia="zh-TW"/>
        </w:rPr>
        <w:t xml:space="preserve">                         </w:t>
      </w:r>
      <w:r>
        <w:rPr>
          <w:rFonts w:ascii="Times New Roman" w:eastAsia="標楷體" w:hAnsi="Times New Roman" w:cs="標楷體"/>
          <w:sz w:val="24"/>
          <w:szCs w:val="24"/>
        </w:rPr>
        <w:t>（以下簡稱丙方</w:t>
      </w:r>
      <w:r>
        <w:rPr>
          <w:rFonts w:ascii="Times New Roman" w:eastAsia="標楷體" w:hAnsi="Times New Roman"/>
          <w:sz w:val="24"/>
          <w:szCs w:val="24"/>
        </w:rPr>
        <w:t>Pihak ketiga</w:t>
      </w:r>
      <w:r>
        <w:rPr>
          <w:rFonts w:ascii="Times New Roman" w:eastAsia="標楷體" w:hAnsi="Times New Roman" w:cs="標楷體"/>
          <w:sz w:val="24"/>
          <w:szCs w:val="24"/>
        </w:rPr>
        <w:t>）</w:t>
      </w:r>
    </w:p>
    <w:p w:rsidR="00220B71" w:rsidRDefault="00220B71">
      <w:pPr>
        <w:pStyle w:val="a"/>
        <w:numPr>
          <w:ilvl w:val="0"/>
          <w:numId w:val="0"/>
        </w:numPr>
        <w:snapToGrid w:val="0"/>
        <w:spacing w:line="400" w:lineRule="exact"/>
        <w:ind w:right="28"/>
      </w:pPr>
    </w:p>
    <w:p w:rsidR="00220B71" w:rsidRPr="00A456B7" w:rsidRDefault="00D06132">
      <w:pPr>
        <w:pStyle w:val="a"/>
        <w:numPr>
          <w:ilvl w:val="0"/>
          <w:numId w:val="0"/>
        </w:numPr>
        <w:snapToGrid w:val="0"/>
        <w:spacing w:line="400" w:lineRule="exact"/>
        <w:ind w:right="28"/>
      </w:pPr>
      <w:r>
        <w:rPr>
          <w:rFonts w:ascii="Times New Roman" w:eastAsia="標楷體" w:hAnsi="Times New Roman" w:cs="標楷體"/>
          <w:sz w:val="24"/>
          <w:szCs w:val="24"/>
        </w:rPr>
        <w:t>基於</w:t>
      </w:r>
      <w:r w:rsidRPr="00A456B7">
        <w:rPr>
          <w:rFonts w:ascii="Times New Roman" w:eastAsia="標楷體" w:hAnsi="Times New Roman" w:cs="標楷體"/>
          <w:sz w:val="24"/>
          <w:szCs w:val="24"/>
        </w:rPr>
        <w:t>培訓專業人才，共同推展實習合作教學與實務訓練之互惠原則，</w:t>
      </w:r>
      <w:r w:rsidRPr="00A456B7">
        <w:rPr>
          <w:rFonts w:ascii="標楷體" w:eastAsia="標楷體" w:hAnsi="標楷體" w:cs="標楷體"/>
          <w:sz w:val="24"/>
          <w:szCs w:val="24"/>
          <w:lang w:eastAsia="zh-TW"/>
        </w:rPr>
        <w:t>依「教育部補助技專校院辦理產學合作國際專班申請及審查作業要點」及「新南向產學合作國際專班開班規範」等相關規定，經</w:t>
      </w:r>
      <w:r w:rsidRPr="00A456B7">
        <w:rPr>
          <w:rFonts w:ascii="Times New Roman" w:eastAsia="標楷體" w:hAnsi="Times New Roman" w:cs="標楷體"/>
          <w:sz w:val="24"/>
          <w:szCs w:val="24"/>
          <w:lang w:eastAsia="zh-TW"/>
        </w:rPr>
        <w:t>三方</w:t>
      </w:r>
      <w:r w:rsidRPr="00A456B7">
        <w:rPr>
          <w:rFonts w:ascii="Times New Roman" w:eastAsia="標楷體" w:hAnsi="Times New Roman" w:cs="標楷體"/>
          <w:sz w:val="24"/>
          <w:szCs w:val="24"/>
        </w:rPr>
        <w:t>協議訂定下列事項，共同遵循。</w:t>
      </w:r>
    </w:p>
    <w:p w:rsidR="00220B71" w:rsidRDefault="00D06132">
      <w:pPr>
        <w:pStyle w:val="a"/>
        <w:numPr>
          <w:ilvl w:val="0"/>
          <w:numId w:val="0"/>
        </w:numPr>
        <w:snapToGrid w:val="0"/>
        <w:spacing w:line="400" w:lineRule="exact"/>
        <w:ind w:right="28"/>
        <w:jc w:val="both"/>
      </w:pPr>
      <w:r w:rsidRPr="00A456B7">
        <w:rPr>
          <w:rFonts w:ascii="Times New Roman" w:eastAsia="標楷體" w:hAnsi="Times New Roman" w:cs="Times New Roman"/>
          <w:sz w:val="24"/>
          <w:szCs w:val="24"/>
        </w:rPr>
        <w:t>Bedasarkan</w:t>
      </w:r>
      <w:r w:rsidRPr="00A456B7">
        <w:rPr>
          <w:rFonts w:ascii="Times New Roman" w:eastAsia="標楷體" w:hAnsi="Times New Roman" w:cs="Times New Roman"/>
          <w:sz w:val="24"/>
          <w:szCs w:val="24"/>
          <w:lang w:eastAsia="zh-TW"/>
        </w:rPr>
        <w:t xml:space="preserve"> </w:t>
      </w:r>
      <w:r w:rsidRPr="00A456B7">
        <w:rPr>
          <w:rFonts w:ascii="Times New Roman" w:eastAsia="標楷體" w:hAnsi="Times New Roman" w:cs="Times New Roman"/>
          <w:sz w:val="24"/>
          <w:szCs w:val="24"/>
          <w:lang w:eastAsia="zh-TW"/>
        </w:rPr>
        <w:t>「</w:t>
      </w:r>
      <w:r w:rsidRPr="00A456B7">
        <w:rPr>
          <w:rFonts w:ascii="Times New Roman" w:eastAsia="標楷體" w:hAnsi="Times New Roman" w:cs="Times New Roman"/>
          <w:sz w:val="24"/>
          <w:szCs w:val="24"/>
          <w:lang w:eastAsia="zh-TW"/>
        </w:rPr>
        <w:t>Subsidi dari Departemen Pendidikan kepada perguruan tinggi untuk melaksanakan aplikasi dan meninjau kerja sama international industri dan pendidikan</w:t>
      </w:r>
      <w:r w:rsidRPr="00A456B7">
        <w:rPr>
          <w:rFonts w:ascii="Times New Roman" w:eastAsia="標楷體" w:hAnsi="Times New Roman" w:cs="Times New Roman"/>
          <w:sz w:val="24"/>
          <w:szCs w:val="24"/>
          <w:lang w:eastAsia="zh-TW"/>
        </w:rPr>
        <w:t>」</w:t>
      </w:r>
      <w:r w:rsidRPr="00A456B7">
        <w:rPr>
          <w:rFonts w:ascii="Times New Roman" w:eastAsia="標楷體" w:hAnsi="Times New Roman" w:cs="Times New Roman"/>
          <w:sz w:val="24"/>
          <w:szCs w:val="24"/>
          <w:lang w:eastAsia="zh-TW"/>
        </w:rPr>
        <w:t>,serta</w:t>
      </w:r>
      <w:r w:rsidRPr="00A456B7">
        <w:rPr>
          <w:rFonts w:ascii="Times New Roman" w:eastAsia="標楷體" w:hAnsi="Times New Roman" w:cs="Times New Roman"/>
          <w:sz w:val="24"/>
          <w:szCs w:val="24"/>
          <w:lang w:eastAsia="zh-TW"/>
        </w:rPr>
        <w:t>「</w:t>
      </w:r>
      <w:r w:rsidR="001220CD">
        <w:rPr>
          <w:rFonts w:ascii="Times New Roman" w:eastAsia="標楷體" w:hAnsi="Times New Roman" w:cs="Times New Roman"/>
          <w:sz w:val="24"/>
          <w:szCs w:val="24"/>
          <w:lang w:eastAsia="zh-TW"/>
        </w:rPr>
        <w:t>peraturan kerj</w:t>
      </w:r>
      <w:r w:rsidR="001220CD">
        <w:rPr>
          <w:rFonts w:ascii="Times New Roman" w:eastAsia="標楷體" w:hAnsi="Times New Roman" w:cs="Times New Roman" w:hint="eastAsia"/>
          <w:sz w:val="24"/>
          <w:szCs w:val="24"/>
          <w:lang w:eastAsia="zh-TW"/>
        </w:rPr>
        <w:t xml:space="preserve">a </w:t>
      </w:r>
      <w:r w:rsidRPr="00A456B7">
        <w:rPr>
          <w:rFonts w:ascii="Times New Roman" w:eastAsia="標楷體" w:hAnsi="Times New Roman" w:cs="Times New Roman"/>
          <w:sz w:val="24"/>
          <w:szCs w:val="24"/>
          <w:lang w:eastAsia="zh-TW"/>
        </w:rPr>
        <w:t>sama  kelas internasional program New Southbound Policy</w:t>
      </w:r>
      <w:r w:rsidRPr="00A456B7">
        <w:rPr>
          <w:rFonts w:ascii="Times New Roman" w:eastAsia="標楷體" w:hAnsi="Times New Roman" w:cs="Times New Roman"/>
          <w:sz w:val="24"/>
          <w:szCs w:val="24"/>
          <w:lang w:eastAsia="zh-TW"/>
        </w:rPr>
        <w:t>」</w:t>
      </w:r>
      <w:r w:rsidRPr="00A456B7">
        <w:rPr>
          <w:rFonts w:ascii="Times New Roman" w:eastAsia="標楷體" w:hAnsi="Times New Roman" w:cs="Times New Roman"/>
          <w:sz w:val="24"/>
          <w:szCs w:val="24"/>
          <w:lang w:eastAsia="zh-TW"/>
        </w:rPr>
        <w:t>,dan peraturan lainnya yang berlaku,</w:t>
      </w:r>
      <w:r w:rsidRPr="00A456B7">
        <w:t xml:space="preserve"> </w:t>
      </w:r>
      <w:r w:rsidRPr="00A456B7">
        <w:rPr>
          <w:rFonts w:ascii="Times New Roman" w:eastAsia="標楷體" w:hAnsi="Times New Roman" w:cs="Times New Roman"/>
          <w:sz w:val="24"/>
          <w:szCs w:val="24"/>
          <w:lang w:eastAsia="zh-TW"/>
        </w:rPr>
        <w:t xml:space="preserve">bersama-sama mempromosikan prinsip  pengajaran kerja sama </w:t>
      </w:r>
      <w:r w:rsidR="00B76A68">
        <w:rPr>
          <w:rFonts w:ascii="Times New Roman" w:eastAsia="標楷體" w:hAnsi="Times New Roman" w:cs="Times New Roman" w:hint="eastAsia"/>
          <w:sz w:val="24"/>
          <w:szCs w:val="24"/>
          <w:lang w:eastAsia="zh-TW"/>
        </w:rPr>
        <w:t xml:space="preserve">pendidikan dan </w:t>
      </w:r>
      <w:r w:rsidRPr="00A456B7">
        <w:rPr>
          <w:rFonts w:ascii="Times New Roman" w:eastAsia="標楷體" w:hAnsi="Times New Roman" w:cs="Times New Roman"/>
          <w:sz w:val="24"/>
          <w:szCs w:val="24"/>
          <w:lang w:eastAsia="zh-TW"/>
        </w:rPr>
        <w:t>praktek magang untuk melatih bakat yang handal.</w:t>
      </w:r>
      <w:r w:rsidRPr="00A456B7">
        <w:rPr>
          <w:rFonts w:ascii="Times New Roman" w:eastAsia="標楷體" w:hAnsi="Times New Roman" w:cs="Times New Roman"/>
          <w:sz w:val="24"/>
          <w:szCs w:val="24"/>
        </w:rPr>
        <w:t xml:space="preserve"> Maka ketiga belah pihak sepakat mengatur hal-hal berikut dan me</w:t>
      </w:r>
      <w:r>
        <w:rPr>
          <w:rFonts w:ascii="Times New Roman" w:eastAsia="標楷體" w:hAnsi="Times New Roman" w:cs="Times New Roman"/>
          <w:sz w:val="24"/>
          <w:szCs w:val="24"/>
        </w:rPr>
        <w:t>ngikutinya bersama.</w:t>
      </w:r>
    </w:p>
    <w:p w:rsidR="00220B71" w:rsidRDefault="00220B71">
      <w:pPr>
        <w:pStyle w:val="a"/>
        <w:numPr>
          <w:ilvl w:val="0"/>
          <w:numId w:val="0"/>
        </w:numPr>
        <w:snapToGrid w:val="0"/>
        <w:spacing w:line="400" w:lineRule="exact"/>
        <w:ind w:right="28"/>
        <w:jc w:val="both"/>
      </w:pPr>
    </w:p>
    <w:p w:rsidR="00220B71" w:rsidRDefault="00D06132">
      <w:pPr>
        <w:pStyle w:val="a"/>
        <w:numPr>
          <w:ilvl w:val="2"/>
          <w:numId w:val="18"/>
        </w:numPr>
        <w:tabs>
          <w:tab w:val="left" w:pos="0"/>
        </w:tabs>
        <w:snapToGrid w:val="0"/>
        <w:spacing w:line="400" w:lineRule="exact"/>
        <w:ind w:left="518" w:right="28" w:hanging="518"/>
        <w:rPr>
          <w:rFonts w:ascii="Times New Roman" w:eastAsia="標楷體" w:hAnsi="Times New Roman" w:cs="標楷體"/>
          <w:sz w:val="24"/>
          <w:szCs w:val="24"/>
        </w:rPr>
      </w:pPr>
      <w:r>
        <w:rPr>
          <w:rFonts w:ascii="Times New Roman" w:eastAsia="標楷體" w:hAnsi="Times New Roman" w:cs="標楷體"/>
          <w:sz w:val="24"/>
          <w:szCs w:val="24"/>
        </w:rPr>
        <w:t>實習合作職掌</w:t>
      </w:r>
      <w:r>
        <w:rPr>
          <w:rFonts w:ascii="Times New Roman" w:eastAsia="標楷體" w:hAnsi="Times New Roman" w:cs="標楷體"/>
          <w:sz w:val="24"/>
          <w:szCs w:val="24"/>
        </w:rPr>
        <w:t>Kerjasama Magang</w:t>
      </w:r>
      <w:r>
        <w:rPr>
          <w:rFonts w:ascii="Times New Roman" w:eastAsia="標楷體" w:hAnsi="Times New Roman" w:cs="標楷體"/>
          <w:sz w:val="24"/>
          <w:szCs w:val="24"/>
        </w:rPr>
        <w:t>：</w:t>
      </w:r>
    </w:p>
    <w:p w:rsidR="00220B71" w:rsidRPr="00DB0F7C" w:rsidRDefault="00D06132" w:rsidP="009177F5">
      <w:pPr>
        <w:pStyle w:val="a"/>
        <w:numPr>
          <w:ilvl w:val="0"/>
          <w:numId w:val="0"/>
        </w:numPr>
        <w:tabs>
          <w:tab w:val="left" w:pos="9180"/>
        </w:tabs>
        <w:snapToGrid w:val="0"/>
        <w:spacing w:line="400" w:lineRule="exact"/>
        <w:ind w:leftChars="200" w:left="2160" w:hangingChars="700" w:hanging="1680"/>
        <w:jc w:val="both"/>
        <w:rPr>
          <w:lang w:eastAsia="zh-TW"/>
        </w:rPr>
      </w:pPr>
      <w:r>
        <w:rPr>
          <w:rFonts w:ascii="Times New Roman" w:eastAsia="標楷體" w:hAnsi="Times New Roman" w:cs="標楷體"/>
          <w:sz w:val="24"/>
          <w:szCs w:val="24"/>
        </w:rPr>
        <w:t>甲方管理部門：依</w:t>
      </w:r>
      <w:r w:rsidR="003A2868" w:rsidRPr="00DB0F7C">
        <w:rPr>
          <w:rFonts w:ascii="標楷體" w:eastAsia="標楷體" w:hAnsi="標楷體" w:cs="標楷體"/>
          <w:sz w:val="24"/>
          <w:szCs w:val="24"/>
          <w:lang w:eastAsia="zh-TW"/>
        </w:rPr>
        <w:t>新南向產學合作國際專班開班規範</w:t>
      </w:r>
      <w:r w:rsidR="003A2868" w:rsidRPr="00DB0F7C">
        <w:rPr>
          <w:rFonts w:ascii="Times New Roman" w:eastAsia="標楷體" w:hAnsi="Times New Roman" w:cs="標楷體"/>
          <w:sz w:val="24"/>
          <w:szCs w:val="24"/>
        </w:rPr>
        <w:t>，</w:t>
      </w:r>
      <w:r w:rsidR="00184213" w:rsidRPr="00DB0F7C">
        <w:rPr>
          <w:rFonts w:ascii="Times New Roman" w:eastAsia="標楷體" w:hAnsi="Times New Roman" w:cs="標楷體"/>
          <w:sz w:val="24"/>
          <w:szCs w:val="24"/>
        </w:rPr>
        <w:t>參與課程規劃、實習職務分配、報到、訓練</w:t>
      </w:r>
      <w:r w:rsidR="00184213" w:rsidRPr="00DB0F7C">
        <w:rPr>
          <w:rFonts w:ascii="新細明體" w:eastAsia="新細明體" w:hAnsi="新細明體" w:cs="標楷體" w:hint="eastAsia"/>
          <w:sz w:val="24"/>
          <w:szCs w:val="24"/>
        </w:rPr>
        <w:t>、</w:t>
      </w:r>
      <w:r w:rsidRPr="00DB0F7C">
        <w:rPr>
          <w:rFonts w:ascii="Times New Roman" w:eastAsia="標楷體" w:hAnsi="Times New Roman" w:cs="標楷體"/>
          <w:sz w:val="24"/>
          <w:szCs w:val="24"/>
        </w:rPr>
        <w:t>協助輔導實習學生之生活言行</w:t>
      </w:r>
      <w:r w:rsidR="00184213" w:rsidRPr="00DB0F7C">
        <w:rPr>
          <w:rFonts w:ascii="Times New Roman" w:eastAsia="標楷體" w:hAnsi="Times New Roman" w:cs="標楷體" w:hint="eastAsia"/>
          <w:sz w:val="24"/>
          <w:szCs w:val="24"/>
          <w:lang w:eastAsia="zh-TW"/>
        </w:rPr>
        <w:t>及協助學校實習輔導老師進行輔導訪視。</w:t>
      </w:r>
    </w:p>
    <w:p w:rsidR="00220B71" w:rsidRPr="002F6B2F" w:rsidRDefault="00D06132" w:rsidP="009177F5">
      <w:pPr>
        <w:pStyle w:val="a"/>
        <w:numPr>
          <w:ilvl w:val="0"/>
          <w:numId w:val="0"/>
        </w:numPr>
        <w:tabs>
          <w:tab w:val="left" w:pos="9180"/>
        </w:tabs>
        <w:snapToGrid w:val="0"/>
        <w:spacing w:line="400" w:lineRule="exact"/>
        <w:ind w:leftChars="200" w:left="2160" w:hangingChars="700" w:hanging="1680"/>
        <w:jc w:val="both"/>
      </w:pPr>
      <w:r w:rsidRPr="00DB0F7C">
        <w:rPr>
          <w:rFonts w:ascii="Times New Roman" w:eastAsia="標楷體" w:hAnsi="Times New Roman" w:cs="標楷體"/>
          <w:sz w:val="24"/>
          <w:szCs w:val="24"/>
        </w:rPr>
        <w:t>Pihak pertama</w:t>
      </w:r>
      <w:r w:rsidRPr="00DB0F7C">
        <w:rPr>
          <w:rFonts w:ascii="Times New Roman" w:eastAsia="標楷體" w:hAnsi="Times New Roman" w:cs="標楷體"/>
          <w:sz w:val="24"/>
          <w:szCs w:val="24"/>
        </w:rPr>
        <w:t>：</w:t>
      </w:r>
      <w:r w:rsidR="005A1DCB" w:rsidRPr="00DB0F7C">
        <w:rPr>
          <w:rFonts w:ascii="Times New Roman" w:eastAsia="標楷體" w:hAnsi="Times New Roman" w:cs="標楷體"/>
          <w:sz w:val="24"/>
          <w:szCs w:val="24"/>
        </w:rPr>
        <w:t xml:space="preserve">Berdasarkan peraturan </w:t>
      </w:r>
      <w:r w:rsidR="001220CD" w:rsidRPr="00DB0F7C">
        <w:rPr>
          <w:rFonts w:ascii="Times New Roman" w:eastAsia="標楷體" w:hAnsi="Times New Roman" w:cs="標楷體" w:hint="eastAsia"/>
          <w:sz w:val="24"/>
          <w:szCs w:val="24"/>
          <w:lang w:eastAsia="zh-TW"/>
        </w:rPr>
        <w:t>kerja</w:t>
      </w:r>
      <w:r w:rsidR="00404D04" w:rsidRPr="00DB0F7C">
        <w:rPr>
          <w:rFonts w:ascii="Times New Roman" w:eastAsia="標楷體" w:hAnsi="Times New Roman" w:cs="標楷體" w:hint="eastAsia"/>
          <w:sz w:val="24"/>
          <w:szCs w:val="24"/>
          <w:lang w:eastAsia="zh-TW"/>
        </w:rPr>
        <w:t xml:space="preserve"> </w:t>
      </w:r>
      <w:r w:rsidR="001220CD" w:rsidRPr="00DB0F7C">
        <w:rPr>
          <w:rFonts w:ascii="Times New Roman" w:eastAsia="標楷體" w:hAnsi="Times New Roman" w:cs="標楷體" w:hint="eastAsia"/>
          <w:sz w:val="24"/>
          <w:szCs w:val="24"/>
          <w:lang w:eastAsia="zh-TW"/>
        </w:rPr>
        <w:t>sama</w:t>
      </w:r>
      <w:r w:rsidR="00404D04" w:rsidRPr="00DB0F7C">
        <w:rPr>
          <w:rFonts w:ascii="Times New Roman" w:eastAsia="標楷體" w:hAnsi="Times New Roman" w:cs="標楷體" w:hint="eastAsia"/>
          <w:sz w:val="24"/>
          <w:szCs w:val="24"/>
          <w:lang w:eastAsia="zh-TW"/>
        </w:rPr>
        <w:t xml:space="preserve"> kelas internasional</w:t>
      </w:r>
      <w:r w:rsidR="001220CD" w:rsidRPr="00DB0F7C">
        <w:rPr>
          <w:rFonts w:ascii="Times New Roman" w:eastAsia="標楷體" w:hAnsi="Times New Roman" w:cs="標楷體" w:hint="eastAsia"/>
          <w:sz w:val="24"/>
          <w:szCs w:val="24"/>
          <w:lang w:eastAsia="zh-TW"/>
        </w:rPr>
        <w:t xml:space="preserve"> </w:t>
      </w:r>
      <w:r w:rsidR="005A1DCB" w:rsidRPr="00DB0F7C">
        <w:rPr>
          <w:rFonts w:ascii="Times New Roman" w:eastAsia="標楷體" w:hAnsi="Times New Roman" w:cs="標楷體"/>
          <w:sz w:val="24"/>
          <w:szCs w:val="24"/>
        </w:rPr>
        <w:t>program New Southbound Policy</w:t>
      </w:r>
      <w:r w:rsidR="00A10EEF" w:rsidRPr="00DB0F7C">
        <w:rPr>
          <w:rFonts w:ascii="Times New Roman" w:eastAsia="標楷體" w:hAnsi="Times New Roman" w:cs="標楷體"/>
          <w:sz w:val="24"/>
          <w:szCs w:val="24"/>
        </w:rPr>
        <w:t>,</w:t>
      </w:r>
      <w:r w:rsidRPr="00DB0F7C">
        <w:rPr>
          <w:rFonts w:ascii="Times New Roman" w:eastAsia="標楷體" w:hAnsi="Times New Roman" w:cs="標楷體"/>
          <w:sz w:val="24"/>
          <w:szCs w:val="24"/>
        </w:rPr>
        <w:t xml:space="preserve"> berpartisipasi dalam perenc</w:t>
      </w:r>
      <w:r>
        <w:rPr>
          <w:rFonts w:ascii="Times New Roman" w:eastAsia="標楷體" w:hAnsi="Times New Roman" w:cs="標楷體"/>
          <w:sz w:val="24"/>
          <w:szCs w:val="24"/>
        </w:rPr>
        <w:t xml:space="preserve">anaan kurikulum sekolah, magang, absen, pelatihan, </w:t>
      </w:r>
      <w:r w:rsidRPr="002F6B2F">
        <w:rPr>
          <w:rFonts w:ascii="Times New Roman" w:eastAsia="標楷體" w:hAnsi="Times New Roman" w:cs="標楷體"/>
          <w:sz w:val="24"/>
          <w:szCs w:val="24"/>
        </w:rPr>
        <w:t>juga membantu kehidupan dan perilaku siswa magang</w:t>
      </w:r>
      <w:r w:rsidR="00404D04" w:rsidRPr="002F6B2F">
        <w:rPr>
          <w:rFonts w:ascii="Times New Roman" w:eastAsia="標楷體" w:hAnsi="Times New Roman" w:cs="標楷體" w:hint="eastAsia"/>
          <w:sz w:val="24"/>
          <w:szCs w:val="24"/>
          <w:lang w:eastAsia="zh-TW"/>
        </w:rPr>
        <w:t>, serta</w:t>
      </w:r>
      <w:r w:rsidR="00A10EEF" w:rsidRPr="002F6B2F">
        <w:rPr>
          <w:rFonts w:ascii="Times New Roman" w:eastAsia="標楷體" w:hAnsi="Times New Roman" w:cs="標楷體" w:hint="eastAsia"/>
          <w:sz w:val="24"/>
          <w:szCs w:val="24"/>
          <w:lang w:eastAsia="zh-TW"/>
        </w:rPr>
        <w:t xml:space="preserve"> </w:t>
      </w:r>
      <w:r w:rsidR="00A10EEF" w:rsidRPr="002F6B2F">
        <w:rPr>
          <w:rFonts w:ascii="Times New Roman" w:eastAsia="標楷體" w:hAnsi="Times New Roman" w:cs="標楷體"/>
          <w:sz w:val="24"/>
          <w:szCs w:val="24"/>
          <w:lang w:eastAsia="zh-TW"/>
        </w:rPr>
        <w:t>membantu guru konseling sekolah untuk melakukan kunjungan konseling</w:t>
      </w:r>
      <w:r w:rsidRPr="002F6B2F">
        <w:rPr>
          <w:rFonts w:ascii="Times New Roman" w:eastAsia="標楷體" w:hAnsi="Times New Roman" w:cs="標楷體"/>
          <w:sz w:val="24"/>
          <w:szCs w:val="24"/>
        </w:rPr>
        <w:t>.</w:t>
      </w:r>
    </w:p>
    <w:p w:rsidR="00220B71" w:rsidRDefault="00D06132" w:rsidP="0020515C">
      <w:pPr>
        <w:pStyle w:val="a"/>
        <w:numPr>
          <w:ilvl w:val="0"/>
          <w:numId w:val="0"/>
        </w:numPr>
        <w:snapToGrid w:val="0"/>
        <w:spacing w:line="400" w:lineRule="exact"/>
        <w:ind w:leftChars="235" w:left="1413" w:hanging="849"/>
        <w:jc w:val="both"/>
        <w:rPr>
          <w:rFonts w:ascii="Times New Roman" w:eastAsia="標楷體" w:hAnsi="Times New Roman" w:cs="標楷體"/>
          <w:sz w:val="24"/>
          <w:szCs w:val="24"/>
        </w:rPr>
      </w:pPr>
      <w:r>
        <w:rPr>
          <w:rFonts w:ascii="Times New Roman" w:eastAsia="標楷體" w:hAnsi="Times New Roman" w:cs="標楷體"/>
          <w:sz w:val="24"/>
          <w:szCs w:val="24"/>
        </w:rPr>
        <w:t>乙方：承辦學生實習有關業務、課程規劃及聯繫，</w:t>
      </w:r>
      <w:r w:rsidR="00184213" w:rsidRPr="002F6B2F">
        <w:rPr>
          <w:rFonts w:ascii="Times New Roman" w:eastAsia="標楷體" w:hAnsi="Times New Roman" w:cs="標楷體" w:hint="eastAsia"/>
          <w:sz w:val="24"/>
          <w:szCs w:val="24"/>
          <w:lang w:eastAsia="zh-TW"/>
        </w:rPr>
        <w:t>並且指派</w:t>
      </w:r>
      <w:r w:rsidRPr="002F6B2F">
        <w:rPr>
          <w:rFonts w:ascii="Times New Roman" w:eastAsia="標楷體" w:hAnsi="Times New Roman" w:cs="標楷體"/>
          <w:sz w:val="24"/>
          <w:szCs w:val="24"/>
        </w:rPr>
        <w:t>各系專業教師</w:t>
      </w:r>
      <w:r w:rsidR="0020515C" w:rsidRPr="002F6B2F">
        <w:rPr>
          <w:rFonts w:ascii="Times New Roman" w:eastAsia="標楷體" w:hAnsi="Times New Roman" w:cs="標楷體" w:hint="eastAsia"/>
          <w:sz w:val="24"/>
          <w:szCs w:val="24"/>
          <w:lang w:eastAsia="zh-TW"/>
        </w:rPr>
        <w:t>偕同熟悉學生來源國</w:t>
      </w:r>
      <w:r w:rsidR="00BF2FF7" w:rsidRPr="002F6B2F">
        <w:rPr>
          <w:rFonts w:ascii="Times New Roman" w:eastAsia="標楷體" w:hAnsi="Times New Roman" w:cs="標楷體" w:hint="eastAsia"/>
          <w:sz w:val="24"/>
          <w:szCs w:val="24"/>
          <w:lang w:eastAsia="zh-TW"/>
        </w:rPr>
        <w:t>語</w:t>
      </w:r>
      <w:r w:rsidR="0020515C" w:rsidRPr="002F6B2F">
        <w:rPr>
          <w:rFonts w:ascii="Times New Roman" w:eastAsia="標楷體" w:hAnsi="Times New Roman" w:cs="標楷體" w:hint="eastAsia"/>
          <w:sz w:val="24"/>
          <w:szCs w:val="24"/>
          <w:lang w:eastAsia="zh-TW"/>
        </w:rPr>
        <w:t>言</w:t>
      </w:r>
      <w:r w:rsidR="00184213" w:rsidRPr="002F6B2F">
        <w:rPr>
          <w:rFonts w:ascii="Times New Roman" w:eastAsia="標楷體" w:hAnsi="Times New Roman" w:cs="標楷體" w:hint="eastAsia"/>
          <w:sz w:val="24"/>
          <w:szCs w:val="24"/>
          <w:lang w:eastAsia="zh-TW"/>
        </w:rPr>
        <w:t>之專責輔導人員</w:t>
      </w:r>
      <w:r w:rsidR="00184213" w:rsidRPr="002F6B2F">
        <w:rPr>
          <w:rFonts w:ascii="Times New Roman" w:eastAsia="標楷體" w:hAnsi="Times New Roman" w:cs="標楷體"/>
          <w:sz w:val="24"/>
          <w:szCs w:val="24"/>
        </w:rPr>
        <w:t>負責</w:t>
      </w:r>
      <w:r w:rsidR="00184213" w:rsidRPr="002F6B2F">
        <w:rPr>
          <w:rFonts w:ascii="Times New Roman" w:eastAsia="標楷體" w:hAnsi="Times New Roman" w:cs="標楷體" w:hint="eastAsia"/>
          <w:sz w:val="24"/>
          <w:szCs w:val="24"/>
          <w:lang w:eastAsia="zh-TW"/>
        </w:rPr>
        <w:t>協助</w:t>
      </w:r>
      <w:r w:rsidRPr="002F6B2F">
        <w:rPr>
          <w:rFonts w:ascii="Times New Roman" w:eastAsia="標楷體" w:hAnsi="Times New Roman" w:cs="標楷體"/>
          <w:sz w:val="24"/>
          <w:szCs w:val="24"/>
        </w:rPr>
        <w:t>學生</w:t>
      </w:r>
      <w:r w:rsidR="009C44D6" w:rsidRPr="002F6B2F">
        <w:rPr>
          <w:rFonts w:ascii="Times New Roman" w:eastAsia="標楷體" w:hAnsi="Times New Roman" w:cs="標楷體" w:hint="eastAsia"/>
          <w:sz w:val="24"/>
          <w:szCs w:val="24"/>
          <w:lang w:eastAsia="zh-TW"/>
        </w:rPr>
        <w:t>(</w:t>
      </w:r>
      <w:r w:rsidR="009C44D6" w:rsidRPr="002F6B2F">
        <w:rPr>
          <w:rFonts w:ascii="Times New Roman" w:eastAsia="標楷體" w:hAnsi="Times New Roman" w:cs="標楷體" w:hint="eastAsia"/>
          <w:sz w:val="24"/>
          <w:szCs w:val="24"/>
          <w:lang w:eastAsia="zh-TW"/>
        </w:rPr>
        <w:t>丙方</w:t>
      </w:r>
      <w:r w:rsidR="009C44D6" w:rsidRPr="002F6B2F">
        <w:rPr>
          <w:rFonts w:ascii="Times New Roman" w:eastAsia="標楷體" w:hAnsi="Times New Roman" w:cs="標楷體" w:hint="eastAsia"/>
          <w:sz w:val="24"/>
          <w:szCs w:val="24"/>
          <w:lang w:eastAsia="zh-TW"/>
        </w:rPr>
        <w:t>)</w:t>
      </w:r>
      <w:r w:rsidRPr="002F6B2F">
        <w:rPr>
          <w:rFonts w:ascii="Times New Roman" w:eastAsia="標楷體" w:hAnsi="Times New Roman" w:cs="標楷體"/>
          <w:sz w:val="24"/>
          <w:szCs w:val="24"/>
        </w:rPr>
        <w:t>校外實習</w:t>
      </w:r>
      <w:r>
        <w:rPr>
          <w:rFonts w:ascii="Times New Roman" w:eastAsia="標楷體" w:hAnsi="Times New Roman" w:cs="標楷體"/>
          <w:sz w:val="24"/>
          <w:szCs w:val="24"/>
        </w:rPr>
        <w:t>。</w:t>
      </w:r>
    </w:p>
    <w:p w:rsidR="00220B71" w:rsidRPr="00A10EEF" w:rsidRDefault="00D06132" w:rsidP="009177F5">
      <w:pPr>
        <w:pStyle w:val="a"/>
        <w:numPr>
          <w:ilvl w:val="0"/>
          <w:numId w:val="0"/>
        </w:numPr>
        <w:snapToGrid w:val="0"/>
        <w:spacing w:line="400" w:lineRule="exact"/>
        <w:ind w:leftChars="200" w:left="2040" w:hangingChars="650" w:hanging="1560"/>
        <w:jc w:val="both"/>
        <w:rPr>
          <w:color w:val="2E74B5" w:themeColor="accent1" w:themeShade="BF"/>
        </w:rPr>
      </w:pPr>
      <w:r>
        <w:rPr>
          <w:rFonts w:ascii="Times New Roman" w:eastAsia="標楷體" w:hAnsi="Times New Roman" w:cs="標楷體"/>
          <w:sz w:val="24"/>
          <w:szCs w:val="24"/>
        </w:rPr>
        <w:t>Pihak Kedua</w:t>
      </w:r>
      <w:r>
        <w:rPr>
          <w:rFonts w:ascii="Times New Roman" w:eastAsia="標楷體" w:hAnsi="Times New Roman" w:cs="標楷體"/>
          <w:sz w:val="24"/>
          <w:szCs w:val="24"/>
        </w:rPr>
        <w:t>：</w:t>
      </w:r>
      <w:r>
        <w:rPr>
          <w:rFonts w:ascii="Times New Roman" w:eastAsia="標楷體" w:hAnsi="Times New Roman" w:cs="標楷體"/>
          <w:sz w:val="24"/>
          <w:szCs w:val="24"/>
        </w:rPr>
        <w:t>memberikan pelayanan kesempatan magang kepada siswa, perencanaan kurikulum</w:t>
      </w:r>
      <w:r w:rsidR="00824877">
        <w:rPr>
          <w:rFonts w:ascii="Times New Roman" w:eastAsia="標楷體" w:hAnsi="Times New Roman" w:cs="標楷體" w:hint="eastAsia"/>
          <w:sz w:val="24"/>
          <w:szCs w:val="24"/>
          <w:lang w:eastAsia="zh-TW"/>
        </w:rPr>
        <w:t xml:space="preserve"> dan penghubung</w:t>
      </w:r>
      <w:r>
        <w:rPr>
          <w:rFonts w:ascii="Times New Roman" w:eastAsia="標楷體" w:hAnsi="Times New Roman" w:cs="標楷體"/>
          <w:sz w:val="24"/>
          <w:szCs w:val="24"/>
        </w:rPr>
        <w:t xml:space="preserve">, </w:t>
      </w:r>
      <w:r w:rsidRPr="002F6B2F">
        <w:rPr>
          <w:rFonts w:ascii="Times New Roman" w:eastAsia="標楷體" w:hAnsi="Times New Roman" w:cs="標楷體"/>
          <w:sz w:val="24"/>
          <w:szCs w:val="24"/>
        </w:rPr>
        <w:t>serta</w:t>
      </w:r>
      <w:r w:rsidR="00A10EEF" w:rsidRPr="002F6B2F">
        <w:rPr>
          <w:rFonts w:ascii="Times New Roman" w:eastAsia="標楷體" w:hAnsi="Times New Roman" w:cs="標楷體"/>
          <w:sz w:val="24"/>
          <w:szCs w:val="24"/>
        </w:rPr>
        <w:t xml:space="preserve"> menugaskan </w:t>
      </w:r>
      <w:r w:rsidRPr="002F6B2F">
        <w:rPr>
          <w:rFonts w:ascii="Times New Roman" w:eastAsia="標楷體" w:hAnsi="Times New Roman" w:cs="標楷體"/>
          <w:sz w:val="24"/>
          <w:szCs w:val="24"/>
        </w:rPr>
        <w:t>guru di setiap f</w:t>
      </w:r>
      <w:r w:rsidR="00A10EEF" w:rsidRPr="002F6B2F">
        <w:rPr>
          <w:rFonts w:ascii="Times New Roman" w:eastAsia="標楷體" w:hAnsi="Times New Roman" w:cs="標楷體"/>
          <w:sz w:val="24"/>
          <w:szCs w:val="24"/>
        </w:rPr>
        <w:t xml:space="preserve">alkutas bertanggung jawab </w:t>
      </w:r>
      <w:r w:rsidR="00824877" w:rsidRPr="002F6B2F">
        <w:rPr>
          <w:rFonts w:ascii="Times New Roman" w:eastAsia="標楷體" w:hAnsi="Times New Roman" w:cs="標楷體" w:hint="eastAsia"/>
          <w:sz w:val="24"/>
          <w:szCs w:val="24"/>
          <w:lang w:eastAsia="zh-TW"/>
        </w:rPr>
        <w:t xml:space="preserve">bersama </w:t>
      </w:r>
      <w:r w:rsidRPr="002F6B2F">
        <w:rPr>
          <w:rFonts w:ascii="Times New Roman" w:eastAsia="標楷體" w:hAnsi="Times New Roman" w:cs="標楷體"/>
          <w:sz w:val="24"/>
          <w:szCs w:val="24"/>
        </w:rPr>
        <w:t>membimbing siswa</w:t>
      </w:r>
      <w:r w:rsidR="00824877" w:rsidRPr="002F6B2F">
        <w:rPr>
          <w:rFonts w:ascii="Times New Roman" w:eastAsia="標楷體" w:hAnsi="Times New Roman" w:cs="標楷體"/>
          <w:sz w:val="24"/>
          <w:szCs w:val="24"/>
        </w:rPr>
        <w:t xml:space="preserve">(Pihak Ketiga) menggunakan </w:t>
      </w:r>
      <w:r w:rsidR="00824877" w:rsidRPr="002F6B2F">
        <w:rPr>
          <w:rFonts w:ascii="Times New Roman" w:eastAsia="標楷體" w:hAnsi="Times New Roman" w:cs="標楷體" w:hint="eastAsia"/>
          <w:sz w:val="24"/>
          <w:szCs w:val="24"/>
          <w:lang w:eastAsia="zh-TW"/>
        </w:rPr>
        <w:t>b</w:t>
      </w:r>
      <w:r w:rsidR="00A10EEF" w:rsidRPr="002F6B2F">
        <w:rPr>
          <w:rFonts w:ascii="Times New Roman" w:eastAsia="標楷體" w:hAnsi="Times New Roman" w:cs="標楷體"/>
          <w:sz w:val="24"/>
          <w:szCs w:val="24"/>
        </w:rPr>
        <w:t>ahasa yang akrab dengan bahasa negara asal siswa</w:t>
      </w:r>
      <w:r w:rsidRPr="002F6B2F">
        <w:rPr>
          <w:rFonts w:ascii="Times New Roman" w:eastAsia="標楷體" w:hAnsi="Times New Roman" w:cs="標楷體"/>
          <w:sz w:val="24"/>
          <w:szCs w:val="24"/>
        </w:rPr>
        <w:t xml:space="preserve"> untuk</w:t>
      </w:r>
      <w:r w:rsidR="00824877" w:rsidRPr="002F6B2F">
        <w:rPr>
          <w:rFonts w:ascii="Times New Roman" w:eastAsia="標楷體" w:hAnsi="Times New Roman" w:cs="標楷體" w:hint="eastAsia"/>
          <w:sz w:val="24"/>
          <w:szCs w:val="24"/>
          <w:lang w:eastAsia="zh-TW"/>
        </w:rPr>
        <w:t xml:space="preserve"> membantu</w:t>
      </w:r>
      <w:r w:rsidR="00824D91" w:rsidRPr="002F6B2F">
        <w:rPr>
          <w:rFonts w:ascii="Times New Roman" w:eastAsia="標楷體" w:hAnsi="Times New Roman" w:cs="標楷體" w:hint="eastAsia"/>
          <w:sz w:val="24"/>
          <w:szCs w:val="24"/>
          <w:lang w:eastAsia="zh-TW"/>
        </w:rPr>
        <w:t>nya</w:t>
      </w:r>
      <w:r w:rsidRPr="002F6B2F">
        <w:rPr>
          <w:rFonts w:ascii="Times New Roman" w:eastAsia="標楷體" w:hAnsi="Times New Roman" w:cs="標楷體"/>
          <w:sz w:val="24"/>
          <w:szCs w:val="24"/>
        </w:rPr>
        <w:t xml:space="preserve"> magang.</w:t>
      </w:r>
    </w:p>
    <w:p w:rsidR="00220B71" w:rsidRDefault="00ED4DF1" w:rsidP="009177F5">
      <w:pPr>
        <w:pStyle w:val="a"/>
        <w:numPr>
          <w:ilvl w:val="0"/>
          <w:numId w:val="0"/>
        </w:numPr>
        <w:snapToGrid w:val="0"/>
        <w:spacing w:line="400" w:lineRule="exact"/>
        <w:ind w:leftChars="200" w:left="1200" w:hangingChars="300" w:hanging="720"/>
        <w:jc w:val="both"/>
      </w:pPr>
      <w:r>
        <w:rPr>
          <w:rFonts w:ascii="Times New Roman" w:eastAsia="標楷體" w:hAnsi="Times New Roman" w:cs="標楷體"/>
          <w:sz w:val="24"/>
          <w:szCs w:val="24"/>
        </w:rPr>
        <w:t>丙方：在實習期間內，其</w:t>
      </w:r>
      <w:r w:rsidRPr="002F6B2F">
        <w:rPr>
          <w:rFonts w:ascii="Times New Roman" w:eastAsia="標楷體" w:hAnsi="Times New Roman" w:cs="標楷體" w:hint="eastAsia"/>
          <w:sz w:val="24"/>
          <w:szCs w:val="24"/>
          <w:lang w:eastAsia="zh-TW"/>
        </w:rPr>
        <w:t>受訓</w:t>
      </w:r>
      <w:r w:rsidR="00D06132">
        <w:rPr>
          <w:rFonts w:ascii="Times New Roman" w:eastAsia="標楷體" w:hAnsi="Times New Roman" w:cs="標楷體"/>
          <w:sz w:val="24"/>
          <w:szCs w:val="24"/>
        </w:rPr>
        <w:t>時間依甲方之安排，惟不得違反</w:t>
      </w:r>
      <w:r w:rsidR="001E0B28" w:rsidRPr="002F6B2F">
        <w:rPr>
          <w:rFonts w:ascii="Times New Roman" w:eastAsia="標楷體" w:hAnsi="Times New Roman" w:cs="標楷體" w:hint="eastAsia"/>
          <w:sz w:val="24"/>
          <w:szCs w:val="24"/>
          <w:lang w:eastAsia="zh-TW"/>
        </w:rPr>
        <w:t>教育部相關</w:t>
      </w:r>
      <w:r w:rsidR="00D06132">
        <w:rPr>
          <w:rFonts w:ascii="Times New Roman" w:eastAsia="標楷體" w:hAnsi="Times New Roman" w:cs="標楷體"/>
          <w:sz w:val="24"/>
          <w:szCs w:val="24"/>
        </w:rPr>
        <w:t>規定，丙方在受訓時間必須遵守甲方之規定服從指導與監督，並愛惜甲方之財物及商譽</w:t>
      </w:r>
      <w:r w:rsidR="00D06132">
        <w:rPr>
          <w:rFonts w:ascii="Times New Roman" w:eastAsia="標楷體" w:hAnsi="Times New Roman" w:cs="標楷體"/>
          <w:sz w:val="24"/>
          <w:szCs w:val="24"/>
          <w:lang w:eastAsia="zh-TW"/>
        </w:rPr>
        <w:t>。</w:t>
      </w:r>
    </w:p>
    <w:p w:rsidR="00220B71" w:rsidRDefault="00D06132" w:rsidP="009177F5">
      <w:pPr>
        <w:pStyle w:val="a"/>
        <w:numPr>
          <w:ilvl w:val="0"/>
          <w:numId w:val="0"/>
        </w:numPr>
        <w:snapToGrid w:val="0"/>
        <w:spacing w:line="400" w:lineRule="exact"/>
        <w:ind w:leftChars="200" w:left="1920" w:hangingChars="600" w:hanging="1440"/>
        <w:jc w:val="both"/>
        <w:rPr>
          <w:rFonts w:ascii="Times New Roman" w:eastAsia="標楷體" w:hAnsi="Times New Roman"/>
          <w:sz w:val="24"/>
          <w:szCs w:val="24"/>
        </w:rPr>
      </w:pPr>
      <w:r>
        <w:rPr>
          <w:rFonts w:ascii="Times New Roman" w:eastAsia="標楷體" w:hAnsi="Times New Roman"/>
          <w:sz w:val="24"/>
          <w:szCs w:val="24"/>
        </w:rPr>
        <w:t>Pihak ketiga</w:t>
      </w:r>
      <w:r>
        <w:rPr>
          <w:rFonts w:ascii="Times New Roman" w:eastAsia="標楷體" w:hAnsi="Times New Roman"/>
          <w:sz w:val="24"/>
          <w:szCs w:val="24"/>
        </w:rPr>
        <w:t>：</w:t>
      </w:r>
      <w:r w:rsidR="00A10EEF">
        <w:rPr>
          <w:rFonts w:ascii="Times New Roman" w:eastAsia="標楷體" w:hAnsi="Times New Roman"/>
          <w:sz w:val="24"/>
          <w:szCs w:val="24"/>
        </w:rPr>
        <w:t xml:space="preserve">Selama masa magang, waktu </w:t>
      </w:r>
      <w:r w:rsidR="00A10EEF" w:rsidRPr="002F6B2F">
        <w:rPr>
          <w:rFonts w:ascii="Times New Roman" w:eastAsia="標楷體" w:hAnsi="Times New Roman"/>
          <w:sz w:val="24"/>
          <w:szCs w:val="24"/>
        </w:rPr>
        <w:t>pelatihan</w:t>
      </w:r>
      <w:r w:rsidRPr="002F6B2F">
        <w:rPr>
          <w:rFonts w:ascii="Times New Roman" w:eastAsia="標楷體" w:hAnsi="Times New Roman"/>
          <w:sz w:val="24"/>
          <w:szCs w:val="24"/>
        </w:rPr>
        <w:t xml:space="preserve"> </w:t>
      </w:r>
      <w:r>
        <w:rPr>
          <w:rFonts w:ascii="Times New Roman" w:eastAsia="標楷體" w:hAnsi="Times New Roman"/>
          <w:sz w:val="24"/>
          <w:szCs w:val="24"/>
        </w:rPr>
        <w:t>diatur oleh pihak pertama, a</w:t>
      </w:r>
      <w:r w:rsidR="00CA3326">
        <w:rPr>
          <w:rFonts w:ascii="Times New Roman" w:eastAsia="標楷體" w:hAnsi="Times New Roman"/>
          <w:sz w:val="24"/>
          <w:szCs w:val="24"/>
        </w:rPr>
        <w:t>kan tetapi tidak akan melanggar</w:t>
      </w:r>
      <w:r w:rsidR="00466DE6" w:rsidRPr="00466DE6">
        <w:rPr>
          <w:rFonts w:ascii="Times New Roman" w:eastAsia="標楷體" w:hAnsi="Times New Roman"/>
          <w:sz w:val="24"/>
          <w:szCs w:val="24"/>
        </w:rPr>
        <w:t xml:space="preserve"> </w:t>
      </w:r>
      <w:r w:rsidR="00466DE6" w:rsidRPr="00AB2B92">
        <w:rPr>
          <w:rFonts w:ascii="Times New Roman" w:eastAsia="標楷體" w:hAnsi="Times New Roman"/>
          <w:sz w:val="24"/>
          <w:szCs w:val="24"/>
        </w:rPr>
        <w:t>peraturan terkait yang diberikan Kementrian Pendidikan</w:t>
      </w:r>
      <w:r>
        <w:rPr>
          <w:rFonts w:ascii="Times New Roman" w:eastAsia="標楷體" w:hAnsi="Times New Roman"/>
          <w:sz w:val="24"/>
          <w:szCs w:val="24"/>
        </w:rPr>
        <w:t>. Selama Pelatihan pihak ketiga harus mematuhi instruksi dan bimbingan dari pihak pertama, serta menghargai properti dan niat baik dari pihak pertama.</w:t>
      </w:r>
    </w:p>
    <w:p w:rsidR="00220B71" w:rsidRDefault="00D06132" w:rsidP="009177F5">
      <w:pPr>
        <w:pStyle w:val="a"/>
        <w:numPr>
          <w:ilvl w:val="2"/>
          <w:numId w:val="18"/>
        </w:numPr>
        <w:tabs>
          <w:tab w:val="left" w:pos="0"/>
        </w:tabs>
        <w:snapToGrid w:val="0"/>
        <w:spacing w:line="400" w:lineRule="exact"/>
        <w:ind w:left="518" w:hanging="518"/>
      </w:pPr>
      <w:r>
        <w:rPr>
          <w:rFonts w:ascii="Times New Roman" w:eastAsia="標楷體" w:hAnsi="Times New Roman" w:cs="標楷體"/>
          <w:sz w:val="24"/>
          <w:szCs w:val="24"/>
          <w:lang w:eastAsia="zh-TW"/>
        </w:rPr>
        <w:lastRenderedPageBreak/>
        <w:t>實習學生資料</w:t>
      </w:r>
      <w:r w:rsidR="009177F5">
        <w:rPr>
          <w:rFonts w:ascii="Times New Roman" w:eastAsia="標楷體" w:hAnsi="Times New Roman" w:cs="標楷體"/>
          <w:sz w:val="24"/>
          <w:szCs w:val="24"/>
          <w:lang w:eastAsia="zh-TW"/>
        </w:rPr>
        <w:t xml:space="preserve"> Data </w:t>
      </w:r>
      <w:r>
        <w:rPr>
          <w:rFonts w:ascii="Times New Roman" w:eastAsia="標楷體" w:hAnsi="Times New Roman" w:cs="標楷體"/>
          <w:sz w:val="24"/>
          <w:szCs w:val="24"/>
          <w:lang w:eastAsia="zh-TW"/>
        </w:rPr>
        <w:t>Siswa Magang</w:t>
      </w:r>
    </w:p>
    <w:tbl>
      <w:tblPr>
        <w:tblW w:w="9763" w:type="dxa"/>
        <w:tblCellMar>
          <w:left w:w="10" w:type="dxa"/>
          <w:right w:w="10" w:type="dxa"/>
        </w:tblCellMar>
        <w:tblLook w:val="04A0" w:firstRow="1" w:lastRow="0" w:firstColumn="1" w:lastColumn="0" w:noHBand="0" w:noVBand="1"/>
      </w:tblPr>
      <w:tblGrid>
        <w:gridCol w:w="1858"/>
        <w:gridCol w:w="1398"/>
        <w:gridCol w:w="1863"/>
        <w:gridCol w:w="2389"/>
        <w:gridCol w:w="1134"/>
        <w:gridCol w:w="1121"/>
      </w:tblGrid>
      <w:tr w:rsidR="00220B71" w:rsidTr="00ED4DF1">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B71" w:rsidRDefault="00D0613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學制</w:t>
            </w:r>
            <w:r>
              <w:rPr>
                <w:rFonts w:ascii="Times New Roman" w:eastAsia="標楷體" w:hAnsi="Times New Roman" w:cs="標楷體"/>
                <w:sz w:val="24"/>
                <w:szCs w:val="24"/>
                <w:lang w:eastAsia="zh-TW"/>
              </w:rPr>
              <w:t>/</w:t>
            </w:r>
            <w:r>
              <w:rPr>
                <w:rFonts w:ascii="Times New Roman" w:eastAsia="標楷體" w:hAnsi="Times New Roman" w:cs="標楷體"/>
                <w:sz w:val="24"/>
                <w:szCs w:val="24"/>
                <w:lang w:eastAsia="zh-TW"/>
              </w:rPr>
              <w:t>年級班級</w:t>
            </w:r>
          </w:p>
          <w:p w:rsidR="00220B71" w:rsidRDefault="002112E5">
            <w:pPr>
              <w:pStyle w:val="a"/>
              <w:numPr>
                <w:ilvl w:val="0"/>
                <w:numId w:val="0"/>
              </w:numPr>
              <w:snapToGrid w:val="0"/>
              <w:spacing w:before="50" w:after="50" w:line="400" w:lineRule="exact"/>
              <w:ind w:right="28"/>
              <w:jc w:val="center"/>
            </w:pPr>
            <w:r>
              <w:rPr>
                <w:rFonts w:ascii="Times New Roman" w:eastAsia="標楷體" w:hAnsi="Times New Roman" w:cs="標楷體"/>
                <w:sz w:val="24"/>
                <w:szCs w:val="24"/>
                <w:lang w:eastAsia="zh-TW"/>
              </w:rPr>
              <w:t>Fa</w:t>
            </w:r>
            <w:r w:rsidR="00D06132">
              <w:rPr>
                <w:rFonts w:ascii="Times New Roman" w:eastAsia="標楷體" w:hAnsi="Times New Roman" w:cs="標楷體"/>
                <w:sz w:val="24"/>
                <w:szCs w:val="24"/>
                <w:lang w:eastAsia="zh-TW"/>
              </w:rPr>
              <w:t>ku</w:t>
            </w:r>
            <w:r>
              <w:rPr>
                <w:rFonts w:ascii="Times New Roman" w:eastAsia="標楷體" w:hAnsi="Times New Roman" w:cs="標楷體"/>
                <w:sz w:val="24"/>
                <w:szCs w:val="24"/>
                <w:lang w:eastAsia="zh-TW"/>
              </w:rPr>
              <w:t>l</w:t>
            </w:r>
            <w:r w:rsidR="00D06132">
              <w:rPr>
                <w:rFonts w:ascii="Times New Roman" w:eastAsia="標楷體" w:hAnsi="Times New Roman" w:cs="標楷體"/>
                <w:sz w:val="24"/>
                <w:szCs w:val="24"/>
                <w:lang w:eastAsia="zh-TW"/>
              </w:rPr>
              <w:t>tas/kelas</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B71" w:rsidRDefault="00D0613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姓名</w:t>
            </w:r>
          </w:p>
          <w:p w:rsidR="00220B71" w:rsidRDefault="00D06132">
            <w:pPr>
              <w:pStyle w:val="a"/>
              <w:numPr>
                <w:ilvl w:val="0"/>
                <w:numId w:val="0"/>
              </w:numPr>
              <w:snapToGrid w:val="0"/>
              <w:spacing w:before="50" w:after="50" w:line="400" w:lineRule="exact"/>
              <w:ind w:right="28"/>
              <w:jc w:val="center"/>
            </w:pPr>
            <w:r>
              <w:rPr>
                <w:rFonts w:ascii="Times New Roman" w:eastAsia="標楷體" w:hAnsi="Times New Roman" w:cs="標楷體"/>
                <w:sz w:val="24"/>
                <w:szCs w:val="24"/>
                <w:lang w:eastAsia="zh-TW"/>
              </w:rPr>
              <w:t>Nama</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B71" w:rsidRDefault="00D0613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學號</w:t>
            </w:r>
          </w:p>
          <w:p w:rsidR="00220B71" w:rsidRDefault="00D06132">
            <w:pPr>
              <w:pStyle w:val="a"/>
              <w:numPr>
                <w:ilvl w:val="0"/>
                <w:numId w:val="0"/>
              </w:numPr>
              <w:snapToGrid w:val="0"/>
              <w:spacing w:before="50" w:after="50" w:line="400" w:lineRule="exact"/>
              <w:ind w:right="28"/>
              <w:jc w:val="center"/>
            </w:pPr>
            <w:r>
              <w:rPr>
                <w:rFonts w:ascii="Times New Roman" w:eastAsia="標楷體" w:hAnsi="Times New Roman" w:cs="標楷體"/>
                <w:sz w:val="24"/>
                <w:szCs w:val="24"/>
                <w:lang w:eastAsia="zh-TW"/>
              </w:rPr>
              <w:t>Student ID</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B71" w:rsidRDefault="00D0613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課程名稱</w:t>
            </w:r>
          </w:p>
          <w:p w:rsidR="00220B71" w:rsidRDefault="00D06132">
            <w:pPr>
              <w:pStyle w:val="a"/>
              <w:numPr>
                <w:ilvl w:val="0"/>
                <w:numId w:val="0"/>
              </w:numPr>
              <w:snapToGrid w:val="0"/>
              <w:spacing w:before="50" w:after="50" w:line="400" w:lineRule="exact"/>
              <w:ind w:right="28"/>
              <w:jc w:val="center"/>
              <w:rPr>
                <w:rFonts w:ascii="Times New Roman" w:eastAsia="標楷體" w:hAnsi="Times New Roman"/>
                <w:sz w:val="24"/>
                <w:szCs w:val="24"/>
              </w:rPr>
            </w:pPr>
            <w:r>
              <w:rPr>
                <w:rFonts w:ascii="Times New Roman" w:eastAsia="標楷體" w:hAnsi="Times New Roman"/>
                <w:sz w:val="24"/>
                <w:szCs w:val="24"/>
              </w:rPr>
              <w:t>Kurikulum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B71" w:rsidRDefault="00D0613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學分數</w:t>
            </w:r>
          </w:p>
          <w:p w:rsidR="00220B71" w:rsidRDefault="00D06132">
            <w:pPr>
              <w:pStyle w:val="a"/>
              <w:numPr>
                <w:ilvl w:val="0"/>
                <w:numId w:val="0"/>
              </w:numPr>
              <w:snapToGrid w:val="0"/>
              <w:spacing w:before="50" w:after="50" w:line="400" w:lineRule="exact"/>
              <w:ind w:right="28"/>
              <w:jc w:val="center"/>
            </w:pPr>
            <w:r>
              <w:rPr>
                <w:rFonts w:ascii="Times New Roman" w:eastAsia="標楷體" w:hAnsi="Times New Roman" w:cs="標楷體"/>
                <w:sz w:val="24"/>
                <w:szCs w:val="24"/>
                <w:lang w:eastAsia="zh-TW"/>
              </w:rPr>
              <w:t>Nilai</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B71" w:rsidRDefault="00D0613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Pr>
                <w:rFonts w:ascii="Times New Roman" w:eastAsia="標楷體" w:hAnsi="Times New Roman" w:cs="標楷體"/>
                <w:sz w:val="24"/>
                <w:szCs w:val="24"/>
                <w:lang w:eastAsia="zh-TW"/>
              </w:rPr>
              <w:t>備註</w:t>
            </w:r>
          </w:p>
          <w:p w:rsidR="00220B71" w:rsidRDefault="00D06132">
            <w:pPr>
              <w:pStyle w:val="a"/>
              <w:numPr>
                <w:ilvl w:val="0"/>
                <w:numId w:val="0"/>
              </w:numPr>
              <w:snapToGrid w:val="0"/>
              <w:spacing w:before="50" w:after="50" w:line="400" w:lineRule="exact"/>
              <w:ind w:right="28"/>
              <w:jc w:val="center"/>
              <w:rPr>
                <w:rFonts w:ascii="Times New Roman" w:eastAsia="標楷體" w:hAnsi="Times New Roman"/>
                <w:sz w:val="24"/>
                <w:szCs w:val="24"/>
              </w:rPr>
            </w:pPr>
            <w:r>
              <w:rPr>
                <w:rFonts w:ascii="Times New Roman" w:eastAsia="標楷體" w:hAnsi="Times New Roman"/>
                <w:sz w:val="24"/>
                <w:szCs w:val="24"/>
              </w:rPr>
              <w:t>Etc</w:t>
            </w:r>
          </w:p>
        </w:tc>
      </w:tr>
      <w:tr w:rsidR="00220B71" w:rsidTr="00ED4DF1">
        <w:trPr>
          <w:trHeight w:val="625"/>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31EE" w:rsidRPr="003A2868" w:rsidRDefault="00CF4FD2">
            <w:pPr>
              <w:pStyle w:val="a"/>
              <w:numPr>
                <w:ilvl w:val="0"/>
                <w:numId w:val="0"/>
              </w:numPr>
              <w:snapToGrid w:val="0"/>
              <w:spacing w:before="50" w:after="50" w:line="400" w:lineRule="exact"/>
              <w:ind w:right="28"/>
              <w:jc w:val="center"/>
              <w:rPr>
                <w:rFonts w:ascii="Times New Roman" w:eastAsia="標楷體" w:hAnsi="Times New Roman" w:cs="標楷體"/>
                <w:sz w:val="24"/>
                <w:szCs w:val="24"/>
                <w:lang w:eastAsia="zh-TW"/>
              </w:rPr>
            </w:pPr>
            <w:r w:rsidRPr="003A2868">
              <w:rPr>
                <w:rFonts w:ascii="Times New Roman" w:eastAsia="標楷體" w:hAnsi="Times New Roman" w:cs="標楷體" w:hint="eastAsia"/>
                <w:sz w:val="24"/>
                <w:szCs w:val="24"/>
                <w:lang w:eastAsia="zh-TW"/>
              </w:rPr>
              <w:t>產學國際專班</w:t>
            </w:r>
          </w:p>
          <w:p w:rsidR="00CF4FD2" w:rsidRPr="00FF3980" w:rsidRDefault="00FF3980" w:rsidP="00FF3980">
            <w:pPr>
              <w:pStyle w:val="a"/>
              <w:numPr>
                <w:ilvl w:val="0"/>
                <w:numId w:val="0"/>
              </w:numPr>
              <w:snapToGrid w:val="0"/>
              <w:spacing w:before="50" w:after="50" w:line="400" w:lineRule="exact"/>
              <w:ind w:right="28"/>
              <w:jc w:val="center"/>
              <w:rPr>
                <w:rFonts w:ascii="Times New Roman" w:eastAsia="標楷體" w:hAnsi="Times New Roman" w:cs="標楷體"/>
                <w:sz w:val="24"/>
                <w:szCs w:val="24"/>
                <w:u w:val="single"/>
                <w:lang w:eastAsia="zh-TW"/>
              </w:rPr>
            </w:pPr>
            <w:r>
              <w:rPr>
                <w:rFonts w:ascii="Times New Roman" w:eastAsia="標楷體" w:hAnsi="Times New Roman" w:cs="標楷體" w:hint="eastAsia"/>
                <w:sz w:val="24"/>
                <w:szCs w:val="24"/>
                <w:u w:val="single"/>
                <w:lang w:eastAsia="zh-TW"/>
              </w:rPr>
              <w:t xml:space="preserve">     </w:t>
            </w:r>
            <w:r>
              <w:rPr>
                <w:rFonts w:ascii="Times New Roman" w:eastAsia="標楷體" w:hAnsi="Times New Roman" w:cs="標楷體" w:hint="eastAsia"/>
                <w:sz w:val="24"/>
                <w:szCs w:val="24"/>
                <w:u w:val="single"/>
                <w:lang w:eastAsia="zh-TW"/>
              </w:rPr>
              <w:t>系</w:t>
            </w:r>
            <w:r>
              <w:rPr>
                <w:rFonts w:ascii="Times New Roman" w:eastAsia="標楷體" w:hAnsi="Times New Roman" w:cs="標楷體" w:hint="eastAsia"/>
                <w:sz w:val="24"/>
                <w:szCs w:val="24"/>
                <w:u w:val="single"/>
                <w:lang w:eastAsia="zh-TW"/>
              </w:rPr>
              <w:t xml:space="preserve">     </w:t>
            </w:r>
            <w:r>
              <w:rPr>
                <w:rFonts w:ascii="Times New Roman" w:eastAsia="標楷體" w:hAnsi="Times New Roman" w:cs="標楷體" w:hint="eastAsia"/>
                <w:sz w:val="24"/>
                <w:szCs w:val="24"/>
                <w:u w:val="single"/>
                <w:lang w:eastAsia="zh-TW"/>
              </w:rPr>
              <w:t>年</w:t>
            </w:r>
            <w:r>
              <w:rPr>
                <w:rFonts w:ascii="Times New Roman" w:eastAsia="標楷體" w:hAnsi="Times New Roman" w:cs="標楷體" w:hint="eastAsia"/>
                <w:sz w:val="24"/>
                <w:szCs w:val="24"/>
                <w:u w:val="single"/>
                <w:lang w:eastAsia="zh-TW"/>
              </w:rPr>
              <w:t xml:space="preserve">    </w:t>
            </w:r>
            <w:r w:rsidR="00CF4FD2" w:rsidRPr="00FF3980">
              <w:rPr>
                <w:rFonts w:ascii="Times New Roman" w:eastAsia="標楷體" w:hAnsi="Times New Roman" w:cs="標楷體" w:hint="eastAsia"/>
                <w:sz w:val="24"/>
                <w:szCs w:val="24"/>
                <w:u w:val="single"/>
                <w:lang w:eastAsia="zh-TW"/>
              </w:rPr>
              <w:t>班</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0B71" w:rsidRPr="003A2868" w:rsidRDefault="00220B71">
            <w:pPr>
              <w:pStyle w:val="a"/>
              <w:numPr>
                <w:ilvl w:val="0"/>
                <w:numId w:val="0"/>
              </w:numPr>
              <w:snapToGrid w:val="0"/>
              <w:spacing w:before="50" w:after="50" w:line="400" w:lineRule="exact"/>
              <w:ind w:right="28"/>
              <w:jc w:val="center"/>
              <w:rPr>
                <w:rFonts w:ascii="Times New Roman" w:eastAsia="標楷體" w:hAnsi="Times New Roman" w:cs="標楷體"/>
                <w:sz w:val="24"/>
                <w:szCs w:val="24"/>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0B71" w:rsidRPr="003A2868" w:rsidRDefault="00220B71">
            <w:pPr>
              <w:pStyle w:val="a"/>
              <w:numPr>
                <w:ilvl w:val="0"/>
                <w:numId w:val="0"/>
              </w:numPr>
              <w:snapToGrid w:val="0"/>
              <w:spacing w:before="50" w:after="50" w:line="400" w:lineRule="exact"/>
              <w:ind w:right="28"/>
              <w:jc w:val="center"/>
              <w:rPr>
                <w:rFonts w:ascii="Times New Roman" w:eastAsia="標楷體" w:hAnsi="Times New Roman" w:cs="標楷體"/>
                <w:sz w:val="24"/>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4DF1" w:rsidRPr="00E2424A" w:rsidRDefault="00ED4DF1">
            <w:pPr>
              <w:pStyle w:val="afc"/>
              <w:jc w:val="center"/>
              <w:rPr>
                <w:rFonts w:ascii="標楷體" w:eastAsia="標楷體" w:hAnsi="標楷體" w:cs="標楷體"/>
                <w:color w:val="2E74B5" w:themeColor="accent1" w:themeShade="BF"/>
                <w:lang w:eastAsia="zh-TW"/>
              </w:rPr>
            </w:pPr>
            <w:r w:rsidRPr="00E2424A">
              <w:rPr>
                <w:rFonts w:ascii="標楷體" w:eastAsia="標楷體" w:hAnsi="標楷體" w:cs="標楷體" w:hint="eastAsia"/>
                <w:color w:val="2E74B5" w:themeColor="accent1" w:themeShade="BF"/>
                <w:sz w:val="20"/>
                <w:szCs w:val="20"/>
              </w:rPr>
              <w:t>□</w:t>
            </w:r>
            <w:r w:rsidR="00CF4FD2" w:rsidRPr="00E2424A">
              <w:rPr>
                <w:rFonts w:ascii="標楷體" w:eastAsia="標楷體" w:hAnsi="標楷體" w:cs="標楷體" w:hint="eastAsia"/>
                <w:color w:val="2E74B5" w:themeColor="accent1" w:themeShade="BF"/>
                <w:lang w:eastAsia="zh-TW"/>
              </w:rPr>
              <w:t>產業</w:t>
            </w:r>
            <w:r w:rsidR="00D06132" w:rsidRPr="00E2424A">
              <w:rPr>
                <w:rFonts w:ascii="標楷體" w:eastAsia="標楷體" w:hAnsi="標楷體" w:cs="標楷體"/>
                <w:color w:val="2E74B5" w:themeColor="accent1" w:themeShade="BF"/>
              </w:rPr>
              <w:t>實習</w:t>
            </w:r>
            <w:r w:rsidRPr="00E2424A">
              <w:rPr>
                <w:rFonts w:ascii="標楷體" w:eastAsia="標楷體" w:hAnsi="標楷體" w:cs="標楷體" w:hint="eastAsia"/>
                <w:color w:val="2E74B5" w:themeColor="accent1" w:themeShade="BF"/>
                <w:lang w:eastAsia="zh-TW"/>
              </w:rPr>
              <w:t>(一)</w:t>
            </w:r>
          </w:p>
          <w:p w:rsidR="00ED4DF1" w:rsidRPr="00E2424A" w:rsidRDefault="00ED4DF1">
            <w:pPr>
              <w:pStyle w:val="afc"/>
              <w:jc w:val="center"/>
              <w:rPr>
                <w:rFonts w:ascii="標楷體" w:eastAsia="標楷體" w:hAnsi="標楷體" w:cs="標楷體"/>
                <w:color w:val="2E74B5" w:themeColor="accent1" w:themeShade="BF"/>
                <w:lang w:eastAsia="zh-TW"/>
              </w:rPr>
            </w:pPr>
            <w:r w:rsidRPr="00E2424A">
              <w:rPr>
                <w:rFonts w:ascii="標楷體" w:eastAsia="標楷體" w:hAnsi="標楷體" w:cs="標楷體" w:hint="eastAsia"/>
                <w:color w:val="2E74B5" w:themeColor="accent1" w:themeShade="BF"/>
                <w:sz w:val="20"/>
                <w:szCs w:val="20"/>
              </w:rPr>
              <w:t>□</w:t>
            </w:r>
            <w:r w:rsidRPr="00E2424A">
              <w:rPr>
                <w:rFonts w:ascii="標楷體" w:eastAsia="標楷體" w:hAnsi="標楷體" w:cs="標楷體" w:hint="eastAsia"/>
                <w:color w:val="2E74B5" w:themeColor="accent1" w:themeShade="BF"/>
                <w:lang w:eastAsia="zh-TW"/>
              </w:rPr>
              <w:t>產業</w:t>
            </w:r>
            <w:r w:rsidRPr="00E2424A">
              <w:rPr>
                <w:rFonts w:ascii="標楷體" w:eastAsia="標楷體" w:hAnsi="標楷體" w:cs="標楷體"/>
                <w:color w:val="2E74B5" w:themeColor="accent1" w:themeShade="BF"/>
              </w:rPr>
              <w:t>實習</w:t>
            </w:r>
            <w:r w:rsidRPr="00E2424A">
              <w:rPr>
                <w:rFonts w:ascii="標楷體" w:eastAsia="標楷體" w:hAnsi="標楷體" w:cs="標楷體" w:hint="eastAsia"/>
                <w:color w:val="2E74B5" w:themeColor="accent1" w:themeShade="BF"/>
                <w:lang w:eastAsia="zh-TW"/>
              </w:rPr>
              <w:t>(二)</w:t>
            </w:r>
          </w:p>
          <w:p w:rsidR="00ED4DF1" w:rsidRPr="00E2424A" w:rsidRDefault="00ED4DF1">
            <w:pPr>
              <w:pStyle w:val="afc"/>
              <w:jc w:val="center"/>
              <w:rPr>
                <w:rFonts w:ascii="標楷體" w:eastAsia="標楷體" w:hAnsi="標楷體" w:cs="標楷體"/>
                <w:color w:val="2E74B5" w:themeColor="accent1" w:themeShade="BF"/>
                <w:lang w:eastAsia="zh-TW"/>
              </w:rPr>
            </w:pPr>
            <w:r w:rsidRPr="00E2424A">
              <w:rPr>
                <w:rFonts w:ascii="標楷體" w:eastAsia="標楷體" w:hAnsi="標楷體" w:cs="標楷體" w:hint="eastAsia"/>
                <w:color w:val="2E74B5" w:themeColor="accent1" w:themeShade="BF"/>
                <w:sz w:val="20"/>
                <w:szCs w:val="20"/>
              </w:rPr>
              <w:t>□</w:t>
            </w:r>
            <w:r w:rsidRPr="00E2424A">
              <w:rPr>
                <w:rFonts w:ascii="標楷體" w:eastAsia="標楷體" w:hAnsi="標楷體" w:cs="標楷體" w:hint="eastAsia"/>
                <w:color w:val="2E74B5" w:themeColor="accent1" w:themeShade="BF"/>
                <w:lang w:eastAsia="zh-TW"/>
              </w:rPr>
              <w:t>產業</w:t>
            </w:r>
            <w:r w:rsidRPr="00E2424A">
              <w:rPr>
                <w:rFonts w:ascii="標楷體" w:eastAsia="標楷體" w:hAnsi="標楷體" w:cs="標楷體"/>
                <w:color w:val="2E74B5" w:themeColor="accent1" w:themeShade="BF"/>
              </w:rPr>
              <w:t>實習</w:t>
            </w:r>
            <w:r w:rsidRPr="00E2424A">
              <w:rPr>
                <w:rFonts w:ascii="標楷體" w:eastAsia="標楷體" w:hAnsi="標楷體" w:cs="標楷體" w:hint="eastAsia"/>
                <w:color w:val="2E74B5" w:themeColor="accent1" w:themeShade="BF"/>
                <w:lang w:eastAsia="zh-TW"/>
              </w:rPr>
              <w:t>(三)</w:t>
            </w:r>
          </w:p>
          <w:p w:rsidR="00ED4DF1" w:rsidRPr="00E2424A" w:rsidRDefault="00ED4DF1">
            <w:pPr>
              <w:pStyle w:val="afc"/>
              <w:jc w:val="center"/>
              <w:rPr>
                <w:rFonts w:ascii="標楷體" w:eastAsia="標楷體" w:hAnsi="標楷體" w:cs="標楷體"/>
                <w:color w:val="2E74B5" w:themeColor="accent1" w:themeShade="BF"/>
                <w:lang w:eastAsia="zh-TW"/>
              </w:rPr>
            </w:pPr>
            <w:r w:rsidRPr="00E2424A">
              <w:rPr>
                <w:rFonts w:ascii="標楷體" w:eastAsia="標楷體" w:hAnsi="標楷體" w:cs="標楷體" w:hint="eastAsia"/>
                <w:color w:val="2E74B5" w:themeColor="accent1" w:themeShade="BF"/>
                <w:sz w:val="20"/>
                <w:szCs w:val="20"/>
              </w:rPr>
              <w:t>□</w:t>
            </w:r>
            <w:r w:rsidRPr="00E2424A">
              <w:rPr>
                <w:rFonts w:ascii="標楷體" w:eastAsia="標楷體" w:hAnsi="標楷體" w:cs="標楷體" w:hint="eastAsia"/>
                <w:color w:val="2E74B5" w:themeColor="accent1" w:themeShade="BF"/>
                <w:lang w:eastAsia="zh-TW"/>
              </w:rPr>
              <w:t>產業</w:t>
            </w:r>
            <w:r w:rsidRPr="00E2424A">
              <w:rPr>
                <w:rFonts w:ascii="標楷體" w:eastAsia="標楷體" w:hAnsi="標楷體" w:cs="標楷體"/>
                <w:color w:val="2E74B5" w:themeColor="accent1" w:themeShade="BF"/>
              </w:rPr>
              <w:t>實習</w:t>
            </w:r>
            <w:r w:rsidRPr="00E2424A">
              <w:rPr>
                <w:rFonts w:ascii="標楷體" w:eastAsia="標楷體" w:hAnsi="標楷體" w:cs="標楷體" w:hint="eastAsia"/>
                <w:color w:val="2E74B5" w:themeColor="accent1" w:themeShade="BF"/>
                <w:lang w:eastAsia="zh-TW"/>
              </w:rPr>
              <w:t>(四)</w:t>
            </w:r>
          </w:p>
          <w:p w:rsidR="00ED4DF1" w:rsidRPr="00E2424A" w:rsidRDefault="00ED4DF1">
            <w:pPr>
              <w:pStyle w:val="afc"/>
              <w:jc w:val="center"/>
              <w:rPr>
                <w:rFonts w:ascii="標楷體" w:eastAsia="標楷體" w:hAnsi="標楷體" w:cs="標楷體"/>
                <w:color w:val="2E74B5" w:themeColor="accent1" w:themeShade="BF"/>
                <w:lang w:eastAsia="zh-TW"/>
              </w:rPr>
            </w:pPr>
            <w:r w:rsidRPr="00E2424A">
              <w:rPr>
                <w:rFonts w:ascii="標楷體" w:eastAsia="標楷體" w:hAnsi="標楷體" w:cs="標楷體" w:hint="eastAsia"/>
                <w:color w:val="2E74B5" w:themeColor="accent1" w:themeShade="BF"/>
                <w:sz w:val="20"/>
                <w:szCs w:val="20"/>
              </w:rPr>
              <w:t>□</w:t>
            </w:r>
            <w:r w:rsidRPr="00E2424A">
              <w:rPr>
                <w:rFonts w:ascii="標楷體" w:eastAsia="標楷體" w:hAnsi="標楷體" w:cs="標楷體" w:hint="eastAsia"/>
                <w:color w:val="2E74B5" w:themeColor="accent1" w:themeShade="BF"/>
                <w:lang w:eastAsia="zh-TW"/>
              </w:rPr>
              <w:t>產業</w:t>
            </w:r>
            <w:r w:rsidRPr="00E2424A">
              <w:rPr>
                <w:rFonts w:ascii="標楷體" w:eastAsia="標楷體" w:hAnsi="標楷體" w:cs="標楷體"/>
                <w:color w:val="2E74B5" w:themeColor="accent1" w:themeShade="BF"/>
              </w:rPr>
              <w:t>實習</w:t>
            </w:r>
            <w:r w:rsidRPr="00E2424A">
              <w:rPr>
                <w:rFonts w:ascii="標楷體" w:eastAsia="標楷體" w:hAnsi="標楷體" w:cs="標楷體" w:hint="eastAsia"/>
                <w:color w:val="2E74B5" w:themeColor="accent1" w:themeShade="BF"/>
                <w:lang w:eastAsia="zh-TW"/>
              </w:rPr>
              <w:t>(五)</w:t>
            </w:r>
          </w:p>
          <w:p w:rsidR="00ED4DF1" w:rsidRPr="00E2424A" w:rsidRDefault="00ED4DF1">
            <w:pPr>
              <w:pStyle w:val="afc"/>
              <w:jc w:val="center"/>
              <w:rPr>
                <w:rFonts w:ascii="標楷體" w:eastAsia="標楷體" w:hAnsi="標楷體" w:cs="標楷體"/>
                <w:color w:val="2E74B5" w:themeColor="accent1" w:themeShade="BF"/>
                <w:lang w:eastAsia="zh-TW"/>
              </w:rPr>
            </w:pPr>
            <w:r w:rsidRPr="00E2424A">
              <w:rPr>
                <w:rFonts w:ascii="標楷體" w:eastAsia="標楷體" w:hAnsi="標楷體" w:cs="標楷體" w:hint="eastAsia"/>
                <w:color w:val="2E74B5" w:themeColor="accent1" w:themeShade="BF"/>
                <w:sz w:val="20"/>
                <w:szCs w:val="20"/>
              </w:rPr>
              <w:t>□</w:t>
            </w:r>
            <w:r w:rsidRPr="00E2424A">
              <w:rPr>
                <w:rFonts w:ascii="標楷體" w:eastAsia="標楷體" w:hAnsi="標楷體" w:cs="標楷體" w:hint="eastAsia"/>
                <w:color w:val="2E74B5" w:themeColor="accent1" w:themeShade="BF"/>
                <w:lang w:eastAsia="zh-TW"/>
              </w:rPr>
              <w:t>產業</w:t>
            </w:r>
            <w:r w:rsidRPr="00E2424A">
              <w:rPr>
                <w:rFonts w:ascii="標楷體" w:eastAsia="標楷體" w:hAnsi="標楷體" w:cs="標楷體"/>
                <w:color w:val="2E74B5" w:themeColor="accent1" w:themeShade="BF"/>
              </w:rPr>
              <w:t>實習</w:t>
            </w:r>
            <w:r w:rsidRPr="00E2424A">
              <w:rPr>
                <w:rFonts w:ascii="標楷體" w:eastAsia="標楷體" w:hAnsi="標楷體" w:cs="標楷體" w:hint="eastAsia"/>
                <w:color w:val="2E74B5" w:themeColor="accent1" w:themeShade="BF"/>
                <w:lang w:eastAsia="zh-TW"/>
              </w:rPr>
              <w:t>(六)</w:t>
            </w:r>
          </w:p>
          <w:p w:rsidR="00220B71" w:rsidRPr="003A2868" w:rsidRDefault="00D06132">
            <w:pPr>
              <w:pStyle w:val="afc"/>
              <w:jc w:val="center"/>
            </w:pPr>
            <w:r w:rsidRPr="003A2868">
              <w:rPr>
                <w:rFonts w:cs="標楷體"/>
              </w:rPr>
              <w:t xml:space="preserve">  Magang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0B71" w:rsidRDefault="00ED4DF1">
            <w:pPr>
              <w:pStyle w:val="a"/>
              <w:numPr>
                <w:ilvl w:val="0"/>
                <w:numId w:val="0"/>
              </w:numPr>
              <w:snapToGrid w:val="0"/>
              <w:spacing w:before="50" w:after="50" w:line="400" w:lineRule="exact"/>
              <w:ind w:right="28"/>
              <w:jc w:val="center"/>
              <w:rPr>
                <w:rFonts w:ascii="Times New Roman" w:eastAsia="標楷體" w:hAnsi="Times New Roman" w:cs="標楷體"/>
                <w:sz w:val="24"/>
                <w:szCs w:val="24"/>
              </w:rPr>
            </w:pPr>
            <w:r w:rsidRPr="00ED4DF1">
              <w:rPr>
                <w:rFonts w:ascii="Times New Roman" w:eastAsia="標楷體" w:hAnsi="Times New Roman" w:cs="標楷體" w:hint="eastAsia"/>
                <w:sz w:val="24"/>
                <w:szCs w:val="24"/>
                <w:u w:val="single"/>
                <w:lang w:eastAsia="zh-TW"/>
              </w:rPr>
              <w:t xml:space="preserve">     </w:t>
            </w:r>
            <w:r w:rsidR="00AD31EE">
              <w:rPr>
                <w:rFonts w:ascii="Times New Roman" w:eastAsia="標楷體" w:hAnsi="Times New Roman" w:cs="標楷體" w:hint="eastAsia"/>
                <w:sz w:val="24"/>
                <w:szCs w:val="24"/>
                <w:lang w:eastAsia="zh-TW"/>
              </w:rPr>
              <w:t>學分</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0B71" w:rsidRDefault="00220B71">
            <w:pPr>
              <w:pStyle w:val="a"/>
              <w:numPr>
                <w:ilvl w:val="0"/>
                <w:numId w:val="0"/>
              </w:numPr>
              <w:snapToGrid w:val="0"/>
              <w:spacing w:before="50" w:after="50" w:line="400" w:lineRule="exact"/>
              <w:ind w:right="28"/>
              <w:jc w:val="center"/>
              <w:rPr>
                <w:rFonts w:ascii="Times New Roman" w:eastAsia="標楷體" w:hAnsi="Times New Roman" w:cs="標楷體"/>
                <w:sz w:val="24"/>
                <w:szCs w:val="24"/>
              </w:rPr>
            </w:pPr>
          </w:p>
        </w:tc>
      </w:tr>
    </w:tbl>
    <w:p w:rsidR="00220B71" w:rsidRDefault="00D06132" w:rsidP="009177F5">
      <w:pPr>
        <w:pStyle w:val="a"/>
        <w:numPr>
          <w:ilvl w:val="2"/>
          <w:numId w:val="18"/>
        </w:numPr>
        <w:tabs>
          <w:tab w:val="left" w:pos="-6720"/>
        </w:tabs>
        <w:snapToGrid w:val="0"/>
        <w:spacing w:before="50" w:after="50" w:line="400" w:lineRule="exact"/>
      </w:pPr>
      <w:r>
        <w:rPr>
          <w:rFonts w:ascii="Times New Roman" w:eastAsia="標楷體" w:hAnsi="Times New Roman"/>
          <w:sz w:val="24"/>
          <w:szCs w:val="24"/>
          <w:lang w:eastAsia="zh-TW"/>
        </w:rPr>
        <w:t>實習</w:t>
      </w:r>
      <w:r w:rsidR="009B4B0A">
        <w:rPr>
          <w:rFonts w:ascii="Times New Roman" w:eastAsia="標楷體" w:hAnsi="Times New Roman" w:hint="eastAsia"/>
          <w:sz w:val="24"/>
          <w:szCs w:val="24"/>
          <w:lang w:eastAsia="zh-TW"/>
        </w:rPr>
        <w:t>地點、部門、</w:t>
      </w:r>
      <w:r>
        <w:rPr>
          <w:rFonts w:ascii="Times New Roman" w:eastAsia="標楷體" w:hAnsi="Times New Roman"/>
          <w:sz w:val="24"/>
          <w:szCs w:val="24"/>
          <w:lang w:eastAsia="zh-TW"/>
        </w:rPr>
        <w:t>期間</w:t>
      </w:r>
      <w:r w:rsidR="009B4B0A">
        <w:rPr>
          <w:rFonts w:ascii="Times New Roman" w:eastAsia="標楷體" w:hAnsi="Times New Roman" w:hint="eastAsia"/>
          <w:sz w:val="24"/>
          <w:szCs w:val="24"/>
          <w:lang w:eastAsia="zh-TW"/>
        </w:rPr>
        <w:t>、</w:t>
      </w:r>
      <w:r>
        <w:rPr>
          <w:rFonts w:ascii="Times New Roman" w:eastAsia="標楷體" w:hAnsi="Times New Roman" w:cs="標楷體"/>
          <w:sz w:val="24"/>
          <w:szCs w:val="24"/>
          <w:lang w:eastAsia="zh-TW"/>
        </w:rPr>
        <w:t>環境與內容</w:t>
      </w:r>
      <w:r w:rsidR="002112E5">
        <w:rPr>
          <w:rFonts w:ascii="Times New Roman" w:eastAsia="標楷體" w:hAnsi="Times New Roman" w:cs="標楷體"/>
          <w:sz w:val="24"/>
          <w:szCs w:val="24"/>
          <w:lang w:eastAsia="zh-TW"/>
        </w:rPr>
        <w:t>Tempat</w:t>
      </w:r>
      <w:r w:rsidR="00CE20D9">
        <w:rPr>
          <w:rFonts w:ascii="Times New Roman" w:eastAsia="標楷體" w:hAnsi="Times New Roman" w:cs="標楷體"/>
          <w:sz w:val="24"/>
          <w:szCs w:val="24"/>
          <w:lang w:eastAsia="zh-TW"/>
        </w:rPr>
        <w:t xml:space="preserve"> magang</w:t>
      </w:r>
      <w:r>
        <w:rPr>
          <w:rFonts w:ascii="標楷體" w:eastAsia="標楷體" w:hAnsi="標楷體" w:cs="標楷體"/>
          <w:sz w:val="24"/>
          <w:szCs w:val="24"/>
          <w:lang w:eastAsia="zh-TW"/>
        </w:rPr>
        <w:t>、</w:t>
      </w:r>
      <w:r w:rsidR="002112E5" w:rsidRPr="002112E5">
        <w:rPr>
          <w:rFonts w:ascii="Times New Roman" w:eastAsia="DengXian" w:hAnsi="Times New Roman" w:cs="Times New Roman"/>
          <w:sz w:val="24"/>
          <w:szCs w:val="24"/>
          <w:lang w:eastAsia="zh-CN"/>
        </w:rPr>
        <w:t>bagian</w:t>
      </w:r>
      <w:r w:rsidR="002112E5">
        <w:rPr>
          <w:rFonts w:ascii="標楷體" w:eastAsia="標楷體" w:hAnsi="標楷體" w:cs="標楷體"/>
          <w:sz w:val="24"/>
          <w:szCs w:val="24"/>
          <w:lang w:eastAsia="zh-TW"/>
        </w:rPr>
        <w:t>、</w:t>
      </w:r>
      <w:r w:rsidR="002112E5" w:rsidRPr="002112E5">
        <w:rPr>
          <w:rFonts w:ascii="Times New Roman" w:eastAsia="DengXian" w:hAnsi="Times New Roman" w:cs="Times New Roman"/>
          <w:sz w:val="24"/>
          <w:szCs w:val="24"/>
          <w:lang w:eastAsia="zh-CN"/>
        </w:rPr>
        <w:t>waktu</w:t>
      </w:r>
      <w:r w:rsidR="002112E5">
        <w:rPr>
          <w:rFonts w:ascii="標楷體" w:eastAsia="標楷體" w:hAnsi="標楷體" w:cs="標楷體"/>
          <w:sz w:val="24"/>
          <w:szCs w:val="24"/>
          <w:lang w:eastAsia="zh-TW"/>
        </w:rPr>
        <w:t>、</w:t>
      </w:r>
      <w:r>
        <w:rPr>
          <w:rFonts w:ascii="Times New Roman" w:eastAsia="標楷體" w:hAnsi="Times New Roman" w:cs="標楷體"/>
          <w:sz w:val="24"/>
          <w:szCs w:val="24"/>
          <w:lang w:eastAsia="zh-TW"/>
        </w:rPr>
        <w:t>lingkungan dan konten kerja</w:t>
      </w:r>
    </w:p>
    <w:p w:rsidR="00DB0F7C" w:rsidRPr="00DB0F7C" w:rsidRDefault="003A2868" w:rsidP="00ED15F4">
      <w:pPr>
        <w:pStyle w:val="a"/>
        <w:numPr>
          <w:ilvl w:val="0"/>
          <w:numId w:val="19"/>
        </w:numPr>
        <w:snapToGrid w:val="0"/>
        <w:spacing w:before="50" w:after="120" w:line="400" w:lineRule="exact"/>
        <w:ind w:right="28"/>
      </w:pPr>
      <w:r w:rsidRPr="00DB0F7C">
        <w:rPr>
          <w:rFonts w:ascii="Times New Roman" w:eastAsia="標楷體" w:hAnsi="Times New Roman" w:hint="eastAsia"/>
          <w:sz w:val="24"/>
          <w:szCs w:val="24"/>
          <w:lang w:eastAsia="zh-TW"/>
        </w:rPr>
        <w:t>實際</w:t>
      </w:r>
      <w:r w:rsidR="009B4B0A" w:rsidRPr="00DB0F7C">
        <w:rPr>
          <w:rFonts w:ascii="Times New Roman" w:eastAsia="標楷體" w:hAnsi="Times New Roman"/>
          <w:sz w:val="24"/>
          <w:szCs w:val="24"/>
          <w:lang w:eastAsia="zh-TW"/>
        </w:rPr>
        <w:t>實習</w:t>
      </w:r>
      <w:r w:rsidR="00756D6A" w:rsidRPr="00DB0F7C">
        <w:rPr>
          <w:rFonts w:ascii="Times New Roman" w:eastAsia="標楷體" w:hAnsi="Times New Roman" w:hint="eastAsia"/>
          <w:sz w:val="24"/>
          <w:szCs w:val="24"/>
          <w:lang w:eastAsia="zh-TW"/>
        </w:rPr>
        <w:t>地點</w:t>
      </w:r>
      <w:r w:rsidR="00756D6A" w:rsidRPr="00DB0F7C">
        <w:rPr>
          <w:rFonts w:ascii="Times New Roman" w:eastAsia="DengXian" w:hAnsi="Times New Roman" w:hint="eastAsia"/>
          <w:sz w:val="24"/>
          <w:szCs w:val="24"/>
          <w:lang w:eastAsia="zh-TW"/>
        </w:rPr>
        <w:t xml:space="preserve"> </w:t>
      </w:r>
      <w:r w:rsidR="00756D6A" w:rsidRPr="00DB0F7C">
        <w:rPr>
          <w:rFonts w:ascii="Times New Roman" w:eastAsia="DengXian" w:hAnsi="Times New Roman"/>
          <w:sz w:val="24"/>
          <w:szCs w:val="24"/>
          <w:lang w:eastAsia="zh-TW"/>
        </w:rPr>
        <w:t>Tempat magang</w:t>
      </w:r>
      <w:r w:rsidR="00466DE6" w:rsidRPr="00DB0F7C">
        <w:rPr>
          <w:rFonts w:ascii="Times New Roman" w:eastAsia="DengXian" w:hAnsi="Times New Roman"/>
          <w:sz w:val="24"/>
          <w:szCs w:val="24"/>
          <w:lang w:eastAsia="zh-TW"/>
        </w:rPr>
        <w:t xml:space="preserve"> yang sebenarnya</w:t>
      </w:r>
      <w:r w:rsidR="009B4B0A" w:rsidRPr="00DB0F7C">
        <w:rPr>
          <w:rFonts w:ascii="Times New Roman" w:eastAsia="標楷體" w:hAnsi="Times New Roman" w:hint="eastAsia"/>
          <w:sz w:val="24"/>
          <w:szCs w:val="24"/>
          <w:lang w:eastAsia="zh-TW"/>
        </w:rPr>
        <w:t>：</w:t>
      </w:r>
      <w:r w:rsidR="00AD5A28" w:rsidRPr="00DB0F7C">
        <w:rPr>
          <w:rFonts w:ascii="Times New Roman" w:eastAsia="標楷體" w:hAnsi="Times New Roman"/>
          <w:sz w:val="24"/>
          <w:szCs w:val="24"/>
          <w:u w:val="single"/>
        </w:rPr>
        <w:t xml:space="preserve">            </w:t>
      </w:r>
      <w:r w:rsidR="00AD5A28" w:rsidRPr="00DB0F7C">
        <w:rPr>
          <w:rFonts w:ascii="Times New Roman" w:eastAsia="標楷體" w:hAnsi="Times New Roman"/>
          <w:sz w:val="24"/>
          <w:szCs w:val="24"/>
          <w:u w:val="single"/>
          <w:lang w:eastAsia="zh-TW"/>
        </w:rPr>
        <w:t xml:space="preserve">                         </w:t>
      </w:r>
      <w:r w:rsidR="00AD5A28" w:rsidRPr="00DB0F7C">
        <w:rPr>
          <w:rFonts w:ascii="Times New Roman" w:eastAsia="標楷體" w:hAnsi="Times New Roman" w:hint="eastAsia"/>
          <w:sz w:val="24"/>
          <w:szCs w:val="24"/>
          <w:u w:val="single"/>
          <w:lang w:eastAsia="zh-TW"/>
        </w:rPr>
        <w:t xml:space="preserve">                           </w:t>
      </w:r>
      <w:r w:rsidR="009B4B0A" w:rsidRPr="00DB0F7C">
        <w:rPr>
          <w:rFonts w:ascii="Times New Roman" w:eastAsia="標楷體" w:hAnsi="Times New Roman" w:cs="Times New Roman" w:hint="eastAsia"/>
          <w:sz w:val="24"/>
          <w:szCs w:val="24"/>
          <w:lang w:eastAsia="zh-TW"/>
        </w:rPr>
        <w:t>；</w:t>
      </w:r>
    </w:p>
    <w:p w:rsidR="00756D6A" w:rsidRPr="00DB0F7C" w:rsidRDefault="009B4B0A" w:rsidP="00DB0F7C">
      <w:pPr>
        <w:pStyle w:val="a"/>
        <w:numPr>
          <w:ilvl w:val="0"/>
          <w:numId w:val="0"/>
        </w:numPr>
        <w:snapToGrid w:val="0"/>
        <w:spacing w:before="50" w:after="120" w:line="400" w:lineRule="exact"/>
        <w:ind w:left="973" w:right="28"/>
      </w:pPr>
      <w:r w:rsidRPr="00DB0F7C">
        <w:rPr>
          <w:rFonts w:ascii="Times New Roman" w:eastAsia="標楷體" w:hAnsi="Times New Roman"/>
          <w:sz w:val="24"/>
          <w:szCs w:val="24"/>
          <w:lang w:eastAsia="zh-TW"/>
        </w:rPr>
        <w:t>實習</w:t>
      </w:r>
      <w:r w:rsidRPr="00DB0F7C">
        <w:rPr>
          <w:rFonts w:ascii="Times New Roman" w:eastAsia="標楷體" w:hAnsi="Times New Roman" w:hint="eastAsia"/>
          <w:sz w:val="24"/>
          <w:szCs w:val="24"/>
          <w:lang w:eastAsia="zh-TW"/>
        </w:rPr>
        <w:t>部門</w:t>
      </w:r>
      <w:r w:rsidR="00756D6A" w:rsidRPr="00DB0F7C">
        <w:rPr>
          <w:rFonts w:ascii="Times New Roman" w:eastAsia="DengXian" w:hAnsi="Times New Roman" w:hint="eastAsia"/>
          <w:sz w:val="24"/>
          <w:szCs w:val="24"/>
          <w:lang w:eastAsia="zh-TW"/>
        </w:rPr>
        <w:t xml:space="preserve"> </w:t>
      </w:r>
      <w:r w:rsidR="00756D6A" w:rsidRPr="00DB0F7C">
        <w:rPr>
          <w:rFonts w:ascii="Times New Roman" w:eastAsia="DengXian" w:hAnsi="Times New Roman"/>
          <w:sz w:val="24"/>
          <w:szCs w:val="24"/>
          <w:lang w:eastAsia="zh-TW"/>
        </w:rPr>
        <w:t>Bagian kerja</w:t>
      </w:r>
      <w:r w:rsidR="00B63EAC" w:rsidRPr="00DB0F7C">
        <w:rPr>
          <w:rFonts w:asciiTheme="minorEastAsia" w:eastAsiaTheme="minorEastAsia" w:hAnsiTheme="minorEastAsia" w:hint="eastAsia"/>
          <w:sz w:val="24"/>
          <w:szCs w:val="24"/>
          <w:lang w:eastAsia="zh-TW"/>
        </w:rPr>
        <w:t>：</w:t>
      </w:r>
      <w:r w:rsidR="00756D6A" w:rsidRPr="00DB0F7C">
        <w:rPr>
          <w:rFonts w:ascii="Times New Roman" w:eastAsia="DengXian" w:hAnsi="Times New Roman"/>
          <w:sz w:val="24"/>
          <w:szCs w:val="24"/>
          <w:lang w:eastAsia="zh-CN"/>
        </w:rPr>
        <w:t>_____________</w:t>
      </w:r>
    </w:p>
    <w:p w:rsidR="00D53BC2" w:rsidRPr="0026530C" w:rsidRDefault="00D06132" w:rsidP="00D53BC2">
      <w:pPr>
        <w:pStyle w:val="a"/>
        <w:numPr>
          <w:ilvl w:val="0"/>
          <w:numId w:val="19"/>
        </w:numPr>
        <w:snapToGrid w:val="0"/>
        <w:spacing w:before="50" w:after="120" w:line="400" w:lineRule="exact"/>
        <w:ind w:right="28"/>
      </w:pPr>
      <w:r w:rsidRPr="00E0479F">
        <w:rPr>
          <w:rFonts w:ascii="Times New Roman" w:eastAsia="標楷體" w:hAnsi="Times New Roman" w:cs="標楷體"/>
          <w:sz w:val="24"/>
          <w:szCs w:val="24"/>
        </w:rPr>
        <w:t>實習期間自</w:t>
      </w:r>
      <w:r w:rsidRPr="00E0479F">
        <w:rPr>
          <w:rFonts w:ascii="Times New Roman" w:eastAsia="標楷體" w:hAnsi="Times New Roman" w:cs="標楷體"/>
          <w:sz w:val="24"/>
          <w:szCs w:val="24"/>
        </w:rPr>
        <w:t>Waktu magang dimulai dari</w:t>
      </w:r>
      <w:r w:rsidR="00CE20D9" w:rsidRPr="00E0479F">
        <w:rPr>
          <w:rFonts w:ascii="Times New Roman" w:eastAsia="標楷體" w:hAnsi="Times New Roman" w:cs="標楷體" w:hint="eastAsia"/>
          <w:sz w:val="24"/>
          <w:szCs w:val="24"/>
          <w:lang w:eastAsia="zh-TW"/>
        </w:rPr>
        <w:t xml:space="preserve"> </w:t>
      </w:r>
      <w:r w:rsidR="00CE20D9" w:rsidRPr="00E0479F">
        <w:rPr>
          <w:rFonts w:ascii="Times New Roman" w:eastAsia="標楷體" w:hAnsi="Times New Roman" w:cs="標楷體" w:hint="eastAsia"/>
          <w:sz w:val="24"/>
          <w:szCs w:val="24"/>
          <w:u w:val="single"/>
          <w:lang w:eastAsia="zh-TW"/>
        </w:rPr>
        <w:t xml:space="preserve"> </w:t>
      </w:r>
      <w:r w:rsidR="00AD5A28">
        <w:rPr>
          <w:rFonts w:ascii="Times New Roman" w:eastAsia="標楷體" w:hAnsi="Times New Roman" w:cs="標楷體" w:hint="eastAsia"/>
          <w:sz w:val="24"/>
          <w:szCs w:val="24"/>
          <w:u w:val="single"/>
          <w:lang w:eastAsia="zh-TW"/>
        </w:rPr>
        <w:t xml:space="preserve">          </w:t>
      </w:r>
      <w:r w:rsidRPr="00E0479F">
        <w:rPr>
          <w:rFonts w:ascii="Times New Roman" w:eastAsia="標楷體" w:hAnsi="Times New Roman" w:cs="標楷體"/>
          <w:sz w:val="24"/>
          <w:szCs w:val="24"/>
        </w:rPr>
        <w:t>年</w:t>
      </w:r>
      <w:r w:rsidRPr="00E0479F">
        <w:rPr>
          <w:rFonts w:ascii="Times New Roman" w:eastAsia="標楷體" w:hAnsi="Times New Roman" w:cs="標楷體"/>
          <w:sz w:val="24"/>
          <w:szCs w:val="24"/>
          <w:lang w:eastAsia="zh-TW"/>
        </w:rPr>
        <w:t>(Y)</w:t>
      </w:r>
      <w:r w:rsidR="00AD5A28" w:rsidRPr="00E0479F">
        <w:rPr>
          <w:rFonts w:ascii="Times New Roman" w:eastAsia="標楷體" w:hAnsi="Times New Roman" w:cs="標楷體" w:hint="eastAsia"/>
          <w:sz w:val="24"/>
          <w:szCs w:val="24"/>
          <w:u w:val="single"/>
          <w:lang w:eastAsia="zh-TW"/>
        </w:rPr>
        <w:t xml:space="preserve"> </w:t>
      </w:r>
      <w:r w:rsidR="00AD5A28">
        <w:rPr>
          <w:rFonts w:ascii="Times New Roman" w:eastAsia="標楷體" w:hAnsi="Times New Roman" w:cs="標楷體" w:hint="eastAsia"/>
          <w:sz w:val="24"/>
          <w:szCs w:val="24"/>
          <w:u w:val="single"/>
          <w:lang w:eastAsia="zh-TW"/>
        </w:rPr>
        <w:t xml:space="preserve">          </w:t>
      </w:r>
      <w:r w:rsidRPr="00E0479F">
        <w:rPr>
          <w:rFonts w:ascii="Times New Roman" w:eastAsia="標楷體" w:hAnsi="Times New Roman" w:cs="標楷體"/>
          <w:sz w:val="24"/>
          <w:szCs w:val="24"/>
        </w:rPr>
        <w:t>月</w:t>
      </w:r>
      <w:r w:rsidRPr="00E0479F">
        <w:rPr>
          <w:rFonts w:ascii="Times New Roman" w:eastAsia="標楷體" w:hAnsi="Times New Roman" w:cs="標楷體"/>
          <w:sz w:val="24"/>
          <w:szCs w:val="24"/>
          <w:lang w:eastAsia="zh-TW"/>
        </w:rPr>
        <w:t>(M)</w:t>
      </w:r>
      <w:r w:rsidR="00AD5A28" w:rsidRPr="00E0479F">
        <w:rPr>
          <w:rFonts w:ascii="Times New Roman" w:eastAsia="標楷體" w:hAnsi="Times New Roman" w:cs="標楷體" w:hint="eastAsia"/>
          <w:sz w:val="24"/>
          <w:szCs w:val="24"/>
          <w:u w:val="single"/>
          <w:lang w:eastAsia="zh-TW"/>
        </w:rPr>
        <w:t xml:space="preserve"> </w:t>
      </w:r>
      <w:r w:rsidR="00AD5A28">
        <w:rPr>
          <w:rFonts w:ascii="Times New Roman" w:eastAsia="標楷體" w:hAnsi="Times New Roman" w:cs="標楷體" w:hint="eastAsia"/>
          <w:sz w:val="24"/>
          <w:szCs w:val="24"/>
          <w:u w:val="single"/>
          <w:lang w:eastAsia="zh-TW"/>
        </w:rPr>
        <w:t xml:space="preserve">          </w:t>
      </w:r>
      <w:r w:rsidRPr="00E0479F">
        <w:rPr>
          <w:rFonts w:ascii="Times New Roman" w:eastAsia="標楷體" w:hAnsi="Times New Roman" w:cs="標楷體"/>
          <w:sz w:val="24"/>
          <w:szCs w:val="24"/>
        </w:rPr>
        <w:t>日</w:t>
      </w:r>
      <w:r w:rsidRPr="00E0479F">
        <w:rPr>
          <w:rFonts w:ascii="Times New Roman" w:eastAsia="標楷體" w:hAnsi="Times New Roman" w:cs="標楷體"/>
          <w:sz w:val="24"/>
          <w:szCs w:val="24"/>
          <w:lang w:eastAsia="zh-TW"/>
        </w:rPr>
        <w:t>(D)</w:t>
      </w:r>
      <w:r w:rsidRPr="00E0479F">
        <w:rPr>
          <w:rFonts w:ascii="Times New Roman" w:eastAsia="標楷體" w:hAnsi="Times New Roman" w:cs="標楷體"/>
          <w:sz w:val="24"/>
          <w:szCs w:val="24"/>
        </w:rPr>
        <w:t>至</w:t>
      </w:r>
      <w:r w:rsidRPr="00E0479F">
        <w:rPr>
          <w:rFonts w:ascii="Times New Roman" w:eastAsia="標楷體" w:hAnsi="Times New Roman" w:cs="標楷體"/>
          <w:sz w:val="24"/>
          <w:szCs w:val="24"/>
        </w:rPr>
        <w:t>sampai</w:t>
      </w:r>
      <w:r w:rsidR="00CE20D9" w:rsidRPr="00E0479F">
        <w:rPr>
          <w:rFonts w:ascii="Times New Roman" w:eastAsia="標楷體" w:hAnsi="Times New Roman" w:cs="標楷體" w:hint="eastAsia"/>
          <w:sz w:val="24"/>
          <w:szCs w:val="24"/>
          <w:lang w:eastAsia="zh-TW"/>
        </w:rPr>
        <w:t xml:space="preserve"> </w:t>
      </w:r>
      <w:r w:rsidR="00AD5A28" w:rsidRPr="00E0479F">
        <w:rPr>
          <w:rFonts w:ascii="Times New Roman" w:eastAsia="標楷體" w:hAnsi="Times New Roman" w:cs="標楷體" w:hint="eastAsia"/>
          <w:sz w:val="24"/>
          <w:szCs w:val="24"/>
          <w:u w:val="single"/>
          <w:lang w:eastAsia="zh-TW"/>
        </w:rPr>
        <w:t xml:space="preserve"> </w:t>
      </w:r>
      <w:r w:rsidR="00AD5A28">
        <w:rPr>
          <w:rFonts w:ascii="Times New Roman" w:eastAsia="標楷體" w:hAnsi="Times New Roman" w:cs="標楷體" w:hint="eastAsia"/>
          <w:sz w:val="24"/>
          <w:szCs w:val="24"/>
          <w:u w:val="single"/>
          <w:lang w:eastAsia="zh-TW"/>
        </w:rPr>
        <w:t xml:space="preserve">          </w:t>
      </w:r>
      <w:r w:rsidRPr="00E0479F">
        <w:rPr>
          <w:rFonts w:ascii="Times New Roman" w:eastAsia="標楷體" w:hAnsi="Times New Roman" w:cs="標楷體"/>
          <w:sz w:val="24"/>
          <w:szCs w:val="24"/>
        </w:rPr>
        <w:t>年</w:t>
      </w:r>
      <w:r w:rsidRPr="00E0479F">
        <w:rPr>
          <w:rFonts w:ascii="Times New Roman" w:eastAsia="標楷體" w:hAnsi="Times New Roman" w:cs="標楷體"/>
          <w:sz w:val="24"/>
          <w:szCs w:val="24"/>
          <w:lang w:eastAsia="zh-TW"/>
        </w:rPr>
        <w:t>(Y)</w:t>
      </w:r>
      <w:r w:rsidR="00AD5A28" w:rsidRPr="00E0479F">
        <w:rPr>
          <w:rFonts w:ascii="Times New Roman" w:eastAsia="標楷體" w:hAnsi="Times New Roman" w:cs="標楷體" w:hint="eastAsia"/>
          <w:sz w:val="24"/>
          <w:szCs w:val="24"/>
          <w:u w:val="single"/>
          <w:lang w:eastAsia="zh-TW"/>
        </w:rPr>
        <w:t xml:space="preserve"> </w:t>
      </w:r>
      <w:r w:rsidR="00AD5A28">
        <w:rPr>
          <w:rFonts w:ascii="Times New Roman" w:eastAsia="標楷體" w:hAnsi="Times New Roman" w:cs="標楷體" w:hint="eastAsia"/>
          <w:sz w:val="24"/>
          <w:szCs w:val="24"/>
          <w:u w:val="single"/>
          <w:lang w:eastAsia="zh-TW"/>
        </w:rPr>
        <w:t xml:space="preserve">          </w:t>
      </w:r>
      <w:r w:rsidRPr="00E0479F">
        <w:rPr>
          <w:rFonts w:ascii="Times New Roman" w:eastAsia="標楷體" w:hAnsi="Times New Roman" w:cs="標楷體"/>
          <w:sz w:val="24"/>
          <w:szCs w:val="24"/>
        </w:rPr>
        <w:t>月</w:t>
      </w:r>
      <w:r w:rsidRPr="00E0479F">
        <w:rPr>
          <w:rFonts w:ascii="Times New Roman" w:eastAsia="標楷體" w:hAnsi="Times New Roman" w:cs="標楷體"/>
          <w:sz w:val="24"/>
          <w:szCs w:val="24"/>
          <w:lang w:eastAsia="zh-TW"/>
        </w:rPr>
        <w:t>(M)</w:t>
      </w:r>
      <w:r w:rsidR="00CE20D9" w:rsidRPr="00E0479F">
        <w:rPr>
          <w:rFonts w:ascii="Times New Roman" w:eastAsia="標楷體" w:hAnsi="Times New Roman" w:cs="標楷體" w:hint="eastAsia"/>
          <w:sz w:val="24"/>
          <w:szCs w:val="24"/>
          <w:u w:val="single"/>
          <w:lang w:eastAsia="zh-TW"/>
        </w:rPr>
        <w:t xml:space="preserve"> </w:t>
      </w:r>
      <w:r w:rsidR="00AD5A28" w:rsidRPr="00E0479F">
        <w:rPr>
          <w:rFonts w:ascii="Times New Roman" w:eastAsia="標楷體" w:hAnsi="Times New Roman" w:cs="標楷體" w:hint="eastAsia"/>
          <w:sz w:val="24"/>
          <w:szCs w:val="24"/>
          <w:u w:val="single"/>
          <w:lang w:eastAsia="zh-TW"/>
        </w:rPr>
        <w:t xml:space="preserve"> </w:t>
      </w:r>
      <w:r w:rsidR="00AD5A28">
        <w:rPr>
          <w:rFonts w:ascii="Times New Roman" w:eastAsia="標楷體" w:hAnsi="Times New Roman" w:cs="標楷體" w:hint="eastAsia"/>
          <w:sz w:val="24"/>
          <w:szCs w:val="24"/>
          <w:u w:val="single"/>
          <w:lang w:eastAsia="zh-TW"/>
        </w:rPr>
        <w:t xml:space="preserve">         </w:t>
      </w:r>
      <w:r w:rsidR="00CE20D9" w:rsidRPr="00E0479F">
        <w:rPr>
          <w:rFonts w:ascii="Times New Roman" w:eastAsia="標楷體" w:hAnsi="Times New Roman" w:cs="標楷體" w:hint="eastAsia"/>
          <w:sz w:val="24"/>
          <w:szCs w:val="24"/>
          <w:u w:val="single"/>
          <w:lang w:eastAsia="zh-TW"/>
        </w:rPr>
        <w:t xml:space="preserve"> </w:t>
      </w:r>
      <w:r w:rsidRPr="00E0479F">
        <w:rPr>
          <w:rFonts w:ascii="Times New Roman" w:eastAsia="標楷體" w:hAnsi="Times New Roman" w:cs="標楷體"/>
          <w:sz w:val="24"/>
          <w:szCs w:val="24"/>
        </w:rPr>
        <w:t>日</w:t>
      </w:r>
      <w:r w:rsidRPr="00E0479F">
        <w:rPr>
          <w:rFonts w:ascii="Times New Roman" w:eastAsia="標楷體" w:hAnsi="Times New Roman" w:cs="標楷體"/>
          <w:sz w:val="24"/>
          <w:szCs w:val="24"/>
          <w:lang w:eastAsia="zh-TW"/>
        </w:rPr>
        <w:t>(D)</w:t>
      </w:r>
      <w:r w:rsidR="00184213">
        <w:rPr>
          <w:rFonts w:ascii="Times New Roman" w:eastAsia="標楷體" w:hAnsi="Times New Roman" w:cs="標楷體" w:hint="eastAsia"/>
          <w:sz w:val="24"/>
          <w:szCs w:val="24"/>
          <w:lang w:eastAsia="zh-TW"/>
        </w:rPr>
        <w:t>，</w:t>
      </w:r>
      <w:r w:rsidR="00184213" w:rsidRPr="00D1658C">
        <w:rPr>
          <w:rFonts w:ascii="Times New Roman" w:eastAsia="標楷體" w:hAnsi="Times New Roman" w:cs="標楷體" w:hint="eastAsia"/>
          <w:sz w:val="24"/>
          <w:szCs w:val="24"/>
          <w:lang w:eastAsia="zh-TW"/>
        </w:rPr>
        <w:t>18</w:t>
      </w:r>
      <w:r w:rsidR="00184213" w:rsidRPr="00D1658C">
        <w:rPr>
          <w:rFonts w:ascii="Times New Roman" w:eastAsia="標楷體" w:hAnsi="Times New Roman" w:cs="標楷體" w:hint="eastAsia"/>
          <w:sz w:val="24"/>
          <w:szCs w:val="24"/>
          <w:lang w:eastAsia="zh-TW"/>
        </w:rPr>
        <w:t>週為上限</w:t>
      </w:r>
      <w:r w:rsidR="00CE20D9" w:rsidRPr="00E0479F">
        <w:rPr>
          <w:rFonts w:ascii="Times New Roman" w:eastAsia="標楷體" w:hAnsi="Times New Roman" w:cs="標楷體" w:hint="eastAsia"/>
          <w:sz w:val="24"/>
          <w:szCs w:val="24"/>
          <w:lang w:eastAsia="zh-TW"/>
        </w:rPr>
        <w:t>，每週</w:t>
      </w:r>
      <w:r w:rsidR="00DA0CCF">
        <w:rPr>
          <w:rFonts w:ascii="Times New Roman" w:eastAsia="標楷體" w:hAnsi="Times New Roman" w:cs="標楷體" w:hint="eastAsia"/>
          <w:sz w:val="24"/>
          <w:szCs w:val="24"/>
          <w:lang w:eastAsia="zh-TW"/>
        </w:rPr>
        <w:t>＿＿＿＿</w:t>
      </w:r>
      <w:r w:rsidR="00CE20D9" w:rsidRPr="003A2868">
        <w:rPr>
          <w:rFonts w:ascii="Times New Roman" w:eastAsia="標楷體" w:hAnsi="Times New Roman" w:cs="標楷體" w:hint="eastAsia"/>
          <w:sz w:val="24"/>
          <w:szCs w:val="24"/>
          <w:lang w:eastAsia="zh-TW"/>
        </w:rPr>
        <w:t>進行實習，</w:t>
      </w:r>
      <w:r w:rsidR="00CE20D9" w:rsidRPr="003A2868">
        <w:rPr>
          <w:rFonts w:ascii="標楷體" w:eastAsia="標楷體" w:hAnsi="標楷體" w:cs="標楷體"/>
          <w:sz w:val="24"/>
          <w:szCs w:val="24"/>
          <w:lang w:eastAsia="zh-TW"/>
        </w:rPr>
        <w:t>共</w:t>
      </w:r>
      <w:r w:rsidR="00CE20D9" w:rsidRPr="003A2868">
        <w:rPr>
          <w:rFonts w:ascii="標楷體" w:eastAsia="標楷體" w:hAnsi="標楷體" w:cs="標楷體"/>
          <w:sz w:val="24"/>
          <w:szCs w:val="24"/>
          <w:u w:val="single"/>
          <w:lang w:eastAsia="zh-TW"/>
        </w:rPr>
        <w:t xml:space="preserve"> </w:t>
      </w:r>
      <w:r w:rsidR="00C46DE6">
        <w:rPr>
          <w:rFonts w:ascii="Times New Roman" w:eastAsia="標楷體" w:hAnsi="Times New Roman" w:cs="Times New Roman"/>
          <w:sz w:val="24"/>
          <w:szCs w:val="24"/>
          <w:u w:val="single"/>
          <w:lang w:eastAsia="zh-TW"/>
        </w:rPr>
        <w:t xml:space="preserve">    </w:t>
      </w:r>
      <w:r w:rsidR="00CE20D9" w:rsidRPr="00E0479F">
        <w:rPr>
          <w:rFonts w:ascii="標楷體" w:eastAsia="標楷體" w:hAnsi="標楷體" w:cs="標楷體" w:hint="eastAsia"/>
          <w:sz w:val="24"/>
          <w:szCs w:val="24"/>
          <w:u w:val="single"/>
          <w:lang w:eastAsia="zh-TW"/>
        </w:rPr>
        <w:t xml:space="preserve"> </w:t>
      </w:r>
      <w:r w:rsidR="00CE20D9" w:rsidRPr="00E0479F">
        <w:rPr>
          <w:rFonts w:ascii="標楷體" w:eastAsia="標楷體" w:hAnsi="標楷體" w:cs="標楷體"/>
          <w:sz w:val="24"/>
          <w:szCs w:val="24"/>
          <w:lang w:eastAsia="zh-TW"/>
        </w:rPr>
        <w:t>小時</w:t>
      </w:r>
      <w:r w:rsidR="00C46DE6">
        <w:rPr>
          <w:rFonts w:ascii="標楷體" w:eastAsia="標楷體" w:hAnsi="標楷體" w:cs="標楷體" w:hint="eastAsia"/>
          <w:sz w:val="24"/>
          <w:szCs w:val="24"/>
          <w:lang w:eastAsia="zh-TW"/>
        </w:rPr>
        <w:t>。</w:t>
      </w:r>
      <w:r w:rsidR="00DA0CCF">
        <w:rPr>
          <w:rFonts w:ascii="標楷體" w:eastAsia="標楷體" w:hAnsi="標楷體" w:cs="標楷體" w:hint="eastAsia"/>
          <w:sz w:val="24"/>
          <w:szCs w:val="24"/>
          <w:lang w:eastAsia="zh-TW"/>
        </w:rPr>
        <w:t xml:space="preserve"> </w:t>
      </w:r>
      <w:r w:rsidR="00DA0CCF" w:rsidRPr="00DA0CCF">
        <w:rPr>
          <w:rFonts w:ascii="Times New Roman" w:eastAsia="標楷體" w:hAnsi="Times New Roman" w:cs="Times New Roman"/>
          <w:sz w:val="24"/>
          <w:szCs w:val="24"/>
          <w:lang w:eastAsia="zh-TW"/>
        </w:rPr>
        <w:t>Waktu magang m</w:t>
      </w:r>
      <w:r w:rsidR="00466DE6" w:rsidRPr="00DA0CCF">
        <w:rPr>
          <w:rFonts w:ascii="Times New Roman" w:eastAsia="標楷體" w:hAnsi="Times New Roman" w:cs="Times New Roman"/>
          <w:sz w:val="24"/>
          <w:szCs w:val="24"/>
          <w:lang w:eastAsia="zh-TW"/>
        </w:rPr>
        <w:t>aksimal 18 minggu</w:t>
      </w:r>
      <w:r w:rsidR="00466DE6" w:rsidRPr="00DA0CCF">
        <w:rPr>
          <w:rFonts w:ascii="Times New Roman" w:eastAsia="標楷體" w:hAnsi="Times New Roman" w:cs="Times New Roman"/>
          <w:color w:val="2E74B5" w:themeColor="accent1" w:themeShade="BF"/>
          <w:sz w:val="24"/>
          <w:szCs w:val="24"/>
          <w:lang w:eastAsia="zh-TW"/>
        </w:rPr>
        <w:t>,</w:t>
      </w:r>
      <w:r w:rsidR="00DA0CCF" w:rsidRPr="00DA0CCF">
        <w:rPr>
          <w:rFonts w:ascii="Times New Roman" w:eastAsia="標楷體" w:hAnsi="Times New Roman" w:cs="Times New Roman"/>
          <w:sz w:val="24"/>
          <w:szCs w:val="24"/>
          <w:lang w:eastAsia="zh-TW"/>
        </w:rPr>
        <w:t xml:space="preserve"> </w:t>
      </w:r>
      <w:r w:rsidR="00CE20D9" w:rsidRPr="00DA0CCF">
        <w:rPr>
          <w:rFonts w:ascii="Times New Roman" w:eastAsia="標楷體" w:hAnsi="Times New Roman" w:cs="Times New Roman"/>
          <w:sz w:val="24"/>
          <w:szCs w:val="24"/>
          <w:lang w:eastAsia="zh-TW"/>
        </w:rPr>
        <w:t>Total</w:t>
      </w:r>
      <w:r w:rsidR="00466DE6" w:rsidRPr="00DA0CCF">
        <w:rPr>
          <w:rFonts w:ascii="Times New Roman" w:eastAsia="標楷體" w:hAnsi="Times New Roman" w:cs="Times New Roman"/>
          <w:sz w:val="24"/>
          <w:szCs w:val="24"/>
          <w:lang w:eastAsia="zh-TW"/>
        </w:rPr>
        <w:t xml:space="preserve"> </w:t>
      </w:r>
      <w:r w:rsidR="00C46DE6">
        <w:rPr>
          <w:rFonts w:ascii="Times New Roman" w:eastAsia="標楷體" w:hAnsi="Times New Roman" w:cs="Times New Roman"/>
          <w:sz w:val="24"/>
          <w:szCs w:val="24"/>
          <w:lang w:eastAsia="zh-TW"/>
        </w:rPr>
        <w:t>_____</w:t>
      </w:r>
      <w:r w:rsidR="00CE20D9" w:rsidRPr="00DA0CCF">
        <w:rPr>
          <w:rFonts w:ascii="Times New Roman" w:eastAsia="標楷體" w:hAnsi="Times New Roman" w:cs="Times New Roman"/>
          <w:sz w:val="24"/>
          <w:szCs w:val="24"/>
          <w:lang w:eastAsia="zh-TW"/>
        </w:rPr>
        <w:t xml:space="preserve"> jam</w:t>
      </w:r>
      <w:r w:rsidR="00C46DE6">
        <w:rPr>
          <w:rFonts w:ascii="Times New Roman" w:eastAsia="標楷體" w:hAnsi="Times New Roman" w:cs="標楷體"/>
          <w:sz w:val="24"/>
          <w:szCs w:val="24"/>
        </w:rPr>
        <w:t>.</w:t>
      </w:r>
    </w:p>
    <w:p w:rsidR="00220B71" w:rsidRPr="00DB0F7C" w:rsidRDefault="00D06132">
      <w:pPr>
        <w:pStyle w:val="a"/>
        <w:numPr>
          <w:ilvl w:val="0"/>
          <w:numId w:val="19"/>
        </w:numPr>
        <w:snapToGrid w:val="0"/>
        <w:spacing w:line="400" w:lineRule="exact"/>
        <w:ind w:left="975" w:right="28" w:hanging="482"/>
        <w:jc w:val="both"/>
      </w:pPr>
      <w:r>
        <w:rPr>
          <w:rFonts w:ascii="Times New Roman" w:eastAsia="標楷體" w:hAnsi="Times New Roman" w:cs="標楷體"/>
          <w:sz w:val="24"/>
          <w:szCs w:val="24"/>
        </w:rPr>
        <w:t>由甲方視公司需要規劃安排與實習生所學相關之課程</w:t>
      </w:r>
      <w:r>
        <w:rPr>
          <w:rFonts w:ascii="Times New Roman" w:eastAsia="標楷體" w:hAnsi="Times New Roman"/>
          <w:sz w:val="24"/>
          <w:szCs w:val="24"/>
        </w:rPr>
        <w:t>，</w:t>
      </w:r>
      <w:r>
        <w:rPr>
          <w:rFonts w:ascii="Times New Roman" w:eastAsia="標楷體" w:hAnsi="Times New Roman" w:cs="標楷體"/>
          <w:sz w:val="24"/>
          <w:szCs w:val="24"/>
          <w:lang w:eastAsia="zh-TW"/>
        </w:rPr>
        <w:t>進行之實習</w:t>
      </w:r>
      <w:r w:rsidR="00002250" w:rsidRPr="00AB2B92">
        <w:rPr>
          <w:rFonts w:ascii="Times New Roman" w:eastAsia="標楷體" w:hAnsi="Times New Roman" w:cs="標楷體" w:hint="eastAsia"/>
          <w:sz w:val="24"/>
          <w:szCs w:val="24"/>
          <w:lang w:eastAsia="zh-TW"/>
        </w:rPr>
        <w:t>訓練</w:t>
      </w:r>
      <w:r w:rsidR="00002250">
        <w:rPr>
          <w:rFonts w:ascii="Times New Roman" w:eastAsia="標楷體" w:hAnsi="Times New Roman"/>
          <w:sz w:val="24"/>
          <w:szCs w:val="24"/>
        </w:rPr>
        <w:t>以不影響學生健康及安全的</w:t>
      </w:r>
      <w:r w:rsidR="00002250" w:rsidRPr="00AB2B92">
        <w:rPr>
          <w:rFonts w:ascii="Times New Roman" w:eastAsia="標楷體" w:hAnsi="Times New Roman" w:hint="eastAsia"/>
          <w:sz w:val="24"/>
          <w:szCs w:val="24"/>
          <w:lang w:eastAsia="zh-TW"/>
        </w:rPr>
        <w:t>訓練</w:t>
      </w:r>
      <w:r w:rsidR="003A2868">
        <w:rPr>
          <w:rFonts w:ascii="Times New Roman" w:eastAsia="標楷體" w:hAnsi="Times New Roman"/>
          <w:sz w:val="24"/>
          <w:szCs w:val="24"/>
        </w:rPr>
        <w:t>環境為原則</w:t>
      </w:r>
      <w:r w:rsidR="003A2868" w:rsidRPr="00DB0F7C">
        <w:rPr>
          <w:rFonts w:ascii="Times New Roman" w:eastAsia="標楷體" w:hAnsi="Times New Roman" w:hint="eastAsia"/>
          <w:sz w:val="24"/>
          <w:szCs w:val="24"/>
          <w:lang w:eastAsia="zh-TW"/>
        </w:rPr>
        <w:t>，</w:t>
      </w:r>
      <w:r w:rsidR="006B04C8" w:rsidRPr="00DB0F7C">
        <w:rPr>
          <w:rFonts w:ascii="Times New Roman" w:eastAsia="標楷體" w:hAnsi="Times New Roman" w:hint="eastAsia"/>
          <w:sz w:val="24"/>
          <w:szCs w:val="24"/>
          <w:lang w:eastAsia="zh-TW"/>
        </w:rPr>
        <w:t>並</w:t>
      </w:r>
      <w:r w:rsidR="003A2868" w:rsidRPr="00DB0F7C">
        <w:rPr>
          <w:rFonts w:ascii="Times New Roman" w:eastAsia="標楷體" w:hAnsi="Times New Roman" w:hint="eastAsia"/>
          <w:sz w:val="24"/>
          <w:szCs w:val="24"/>
          <w:lang w:eastAsia="zh-TW"/>
        </w:rPr>
        <w:t>不得給予差別待遇或其他不利之處分。</w:t>
      </w:r>
      <w:r w:rsidR="008778D2" w:rsidRPr="00DB0F7C">
        <w:rPr>
          <w:rFonts w:ascii="Times New Roman" w:eastAsia="標楷體" w:hAnsi="Times New Roman" w:cs="標楷體" w:hint="eastAsia"/>
          <w:sz w:val="24"/>
          <w:szCs w:val="24"/>
          <w:lang w:eastAsia="zh-TW"/>
        </w:rPr>
        <w:t>甲方不得利用實習學生</w:t>
      </w:r>
      <w:r w:rsidR="008778D2" w:rsidRPr="00DB0F7C">
        <w:rPr>
          <w:rFonts w:ascii="Times New Roman" w:eastAsia="標楷體" w:hAnsi="Times New Roman" w:cs="標楷體" w:hint="eastAsia"/>
          <w:sz w:val="24"/>
          <w:szCs w:val="24"/>
          <w:lang w:eastAsia="zh-TW"/>
        </w:rPr>
        <w:t>(</w:t>
      </w:r>
      <w:r w:rsidR="008778D2" w:rsidRPr="00DB0F7C">
        <w:rPr>
          <w:rFonts w:ascii="Times New Roman" w:eastAsia="標楷體" w:hAnsi="Times New Roman" w:cs="標楷體" w:hint="eastAsia"/>
          <w:sz w:val="24"/>
          <w:szCs w:val="24"/>
          <w:lang w:eastAsia="zh-TW"/>
        </w:rPr>
        <w:t>丙方</w:t>
      </w:r>
      <w:r w:rsidR="008778D2" w:rsidRPr="00DB0F7C">
        <w:rPr>
          <w:rFonts w:ascii="Times New Roman" w:eastAsia="標楷體" w:hAnsi="Times New Roman" w:cs="標楷體" w:hint="eastAsia"/>
          <w:sz w:val="24"/>
          <w:szCs w:val="24"/>
          <w:lang w:eastAsia="zh-TW"/>
        </w:rPr>
        <w:t>)</w:t>
      </w:r>
      <w:r w:rsidR="008778D2" w:rsidRPr="00DB0F7C">
        <w:rPr>
          <w:rFonts w:ascii="Times New Roman" w:eastAsia="標楷體" w:hAnsi="Times New Roman" w:cs="標楷體" w:hint="eastAsia"/>
          <w:sz w:val="24"/>
          <w:szCs w:val="24"/>
          <w:lang w:eastAsia="zh-TW"/>
        </w:rPr>
        <w:t>留置到夜間加班、輪班，或從事無關專業能力表現之事情。</w:t>
      </w:r>
    </w:p>
    <w:p w:rsidR="00220B71" w:rsidRPr="00DB0F7C" w:rsidRDefault="00D06132">
      <w:pPr>
        <w:pStyle w:val="a"/>
        <w:numPr>
          <w:ilvl w:val="0"/>
          <w:numId w:val="0"/>
        </w:numPr>
        <w:snapToGrid w:val="0"/>
        <w:spacing w:line="400" w:lineRule="exact"/>
        <w:ind w:left="973" w:right="28"/>
        <w:jc w:val="both"/>
        <w:rPr>
          <w:rFonts w:ascii="Times New Roman" w:eastAsia="標楷體" w:hAnsi="Times New Roman"/>
          <w:sz w:val="24"/>
          <w:szCs w:val="24"/>
        </w:rPr>
      </w:pPr>
      <w:r w:rsidRPr="00DB0F7C">
        <w:rPr>
          <w:rFonts w:ascii="Times New Roman" w:eastAsia="標楷體" w:hAnsi="Times New Roman"/>
          <w:sz w:val="24"/>
          <w:szCs w:val="24"/>
        </w:rPr>
        <w:t xml:space="preserve">Pihak pertama merencanakan dan mengatur program yang berkaitan dengan magang, </w:t>
      </w:r>
      <w:r w:rsidR="00466DE6" w:rsidRPr="00DB0F7C">
        <w:rPr>
          <w:rFonts w:ascii="Times New Roman" w:eastAsia="標楷體" w:hAnsi="Times New Roman"/>
          <w:sz w:val="24"/>
          <w:szCs w:val="24"/>
        </w:rPr>
        <w:t xml:space="preserve">Pelatihan </w:t>
      </w:r>
      <w:r w:rsidRPr="00DB0F7C">
        <w:rPr>
          <w:rFonts w:ascii="Times New Roman" w:eastAsia="標楷體" w:hAnsi="Times New Roman"/>
          <w:sz w:val="24"/>
          <w:szCs w:val="24"/>
        </w:rPr>
        <w:t>magang didasarkan pada lingkungan kerja yang memperhatikan kesehatan serta keselamatan siswa</w:t>
      </w:r>
      <w:r w:rsidR="00011671" w:rsidRPr="00DB0F7C">
        <w:rPr>
          <w:rFonts w:ascii="Times New Roman" w:eastAsia="標楷體" w:hAnsi="Times New Roman" w:hint="eastAsia"/>
          <w:sz w:val="24"/>
          <w:szCs w:val="24"/>
          <w:lang w:eastAsia="zh-TW"/>
        </w:rPr>
        <w:t>, juga</w:t>
      </w:r>
      <w:r w:rsidR="00466DE6" w:rsidRPr="00DB0F7C">
        <w:rPr>
          <w:rFonts w:ascii="Times New Roman" w:eastAsia="標楷體" w:hAnsi="Times New Roman"/>
          <w:sz w:val="24"/>
          <w:szCs w:val="24"/>
        </w:rPr>
        <w:t xml:space="preserve"> tidak boleh memberikan perlakuan yang berbeda dan kerugian lain.</w:t>
      </w:r>
      <w:r w:rsidR="00BF3AB4" w:rsidRPr="00DB0F7C">
        <w:rPr>
          <w:rFonts w:ascii="Times New Roman" w:eastAsia="標楷體" w:hAnsi="Times New Roman"/>
          <w:sz w:val="24"/>
          <w:szCs w:val="24"/>
        </w:rPr>
        <w:t xml:space="preserve"> Pihak Pertama tidak boleh mengatur siswa (Pihak Ketiga) lembur malam hari, </w:t>
      </w:r>
      <w:r w:rsidR="00C95F3B" w:rsidRPr="00DB0F7C">
        <w:rPr>
          <w:rFonts w:ascii="Times New Roman" w:eastAsia="標楷體" w:hAnsi="Times New Roman"/>
          <w:sz w:val="24"/>
          <w:szCs w:val="24"/>
        </w:rPr>
        <w:t xml:space="preserve">bergilir </w:t>
      </w:r>
      <w:r w:rsidR="00011671" w:rsidRPr="00DB0F7C">
        <w:rPr>
          <w:rFonts w:ascii="Times New Roman" w:eastAsia="標楷體" w:hAnsi="Times New Roman"/>
          <w:sz w:val="24"/>
          <w:szCs w:val="24"/>
        </w:rPr>
        <w:t xml:space="preserve">shift, atau terlibat dalam </w:t>
      </w:r>
      <w:r w:rsidR="00011671" w:rsidRPr="00DB0F7C">
        <w:rPr>
          <w:rFonts w:ascii="Times New Roman" w:eastAsia="標楷體" w:hAnsi="Times New Roman" w:hint="eastAsia"/>
          <w:sz w:val="24"/>
          <w:szCs w:val="24"/>
          <w:lang w:eastAsia="zh-TW"/>
        </w:rPr>
        <w:t>hal-hal</w:t>
      </w:r>
      <w:r w:rsidR="00C95F3B" w:rsidRPr="00DB0F7C">
        <w:rPr>
          <w:rFonts w:ascii="Times New Roman" w:eastAsia="標楷體" w:hAnsi="Times New Roman"/>
          <w:sz w:val="24"/>
          <w:szCs w:val="24"/>
        </w:rPr>
        <w:t xml:space="preserve"> yang tidak ada hubungan dengan </w:t>
      </w:r>
      <w:r w:rsidR="00D113E8" w:rsidRPr="00DB0F7C">
        <w:rPr>
          <w:rFonts w:ascii="Times New Roman" w:eastAsia="標楷體" w:hAnsi="Times New Roman"/>
          <w:sz w:val="24"/>
          <w:szCs w:val="24"/>
        </w:rPr>
        <w:t>kinerja kemampuan professional.</w:t>
      </w:r>
    </w:p>
    <w:p w:rsidR="00220B71" w:rsidRDefault="00D06132">
      <w:pPr>
        <w:pStyle w:val="a"/>
        <w:numPr>
          <w:ilvl w:val="0"/>
          <w:numId w:val="19"/>
        </w:numPr>
        <w:snapToGrid w:val="0"/>
        <w:spacing w:line="400" w:lineRule="exact"/>
        <w:ind w:right="28"/>
        <w:jc w:val="both"/>
      </w:pPr>
      <w:r>
        <w:rPr>
          <w:rFonts w:ascii="Times New Roman" w:eastAsia="標楷體" w:hAnsi="Times New Roman" w:cs="標楷體"/>
          <w:sz w:val="24"/>
          <w:szCs w:val="24"/>
        </w:rPr>
        <w:t>甲方所安排之實習內容</w:t>
      </w:r>
      <w:r>
        <w:rPr>
          <w:rFonts w:ascii="Times New Roman" w:eastAsia="標楷體" w:hAnsi="Times New Roman" w:cs="標楷體"/>
          <w:sz w:val="24"/>
          <w:szCs w:val="24"/>
          <w:lang w:eastAsia="zh-TW"/>
        </w:rPr>
        <w:t>應依相關法律規定，</w:t>
      </w:r>
      <w:r>
        <w:rPr>
          <w:rFonts w:ascii="Times New Roman" w:eastAsia="標楷體" w:hAnsi="Times New Roman" w:cs="標楷體"/>
          <w:sz w:val="24"/>
          <w:szCs w:val="24"/>
        </w:rPr>
        <w:t>不得要求學生協助從事</w:t>
      </w:r>
      <w:r>
        <w:rPr>
          <w:rFonts w:ascii="Times New Roman" w:eastAsia="標楷體" w:hAnsi="Times New Roman"/>
          <w:sz w:val="24"/>
          <w:szCs w:val="24"/>
        </w:rPr>
        <w:t>危險、</w:t>
      </w:r>
      <w:r>
        <w:rPr>
          <w:rFonts w:ascii="Times New Roman" w:eastAsia="標楷體" w:hAnsi="Times New Roman" w:cs="標楷體"/>
          <w:sz w:val="24"/>
          <w:szCs w:val="24"/>
        </w:rPr>
        <w:t>違法行為。甲方如有違反，乙方得逕行終止本合約，</w:t>
      </w:r>
      <w:r>
        <w:rPr>
          <w:rFonts w:ascii="Times New Roman" w:eastAsia="標楷體" w:hAnsi="Times New Roman" w:cs="標楷體"/>
          <w:sz w:val="24"/>
          <w:szCs w:val="24"/>
          <w:lang w:eastAsia="zh-TW"/>
        </w:rPr>
        <w:t>丙</w:t>
      </w:r>
      <w:r w:rsidR="00002250">
        <w:rPr>
          <w:rFonts w:ascii="Times New Roman" w:eastAsia="標楷體" w:hAnsi="Times New Roman" w:cs="標楷體"/>
          <w:sz w:val="24"/>
          <w:szCs w:val="24"/>
        </w:rPr>
        <w:t>方與甲方</w:t>
      </w:r>
      <w:r w:rsidR="00002250" w:rsidRPr="00AB2B92">
        <w:rPr>
          <w:rFonts w:ascii="Times New Roman" w:eastAsia="標楷體" w:hAnsi="Times New Roman" w:cs="標楷體" w:hint="eastAsia"/>
          <w:sz w:val="24"/>
          <w:szCs w:val="24"/>
          <w:lang w:eastAsia="zh-TW"/>
        </w:rPr>
        <w:t>實習訓練</w:t>
      </w:r>
      <w:r w:rsidRPr="00AB2B92">
        <w:rPr>
          <w:rFonts w:ascii="Times New Roman" w:eastAsia="標楷體" w:hAnsi="Times New Roman" w:cs="標楷體"/>
          <w:sz w:val="24"/>
          <w:szCs w:val="24"/>
        </w:rPr>
        <w:t>關係</w:t>
      </w:r>
      <w:r>
        <w:rPr>
          <w:rFonts w:ascii="Times New Roman" w:eastAsia="標楷體" w:hAnsi="Times New Roman" w:cs="標楷體"/>
          <w:sz w:val="24"/>
          <w:szCs w:val="24"/>
        </w:rPr>
        <w:t>亦告終止。</w:t>
      </w:r>
    </w:p>
    <w:p w:rsidR="00220B71" w:rsidRDefault="00D06132">
      <w:pPr>
        <w:pStyle w:val="a"/>
        <w:numPr>
          <w:ilvl w:val="0"/>
          <w:numId w:val="0"/>
        </w:numPr>
        <w:snapToGrid w:val="0"/>
        <w:spacing w:line="400" w:lineRule="exact"/>
        <w:ind w:left="973" w:right="28"/>
        <w:jc w:val="both"/>
        <w:rPr>
          <w:rFonts w:ascii="Times New Roman" w:eastAsia="標楷體" w:hAnsi="Times New Roman"/>
          <w:sz w:val="24"/>
          <w:szCs w:val="24"/>
        </w:rPr>
      </w:pPr>
      <w:r>
        <w:rPr>
          <w:rFonts w:ascii="Times New Roman" w:eastAsia="標楷體" w:hAnsi="Times New Roman"/>
          <w:sz w:val="24"/>
          <w:szCs w:val="24"/>
        </w:rPr>
        <w:t xml:space="preserve">Magang yang diatur oleh Pihak pertama harus sesuai dengan hukum dan peraturan yang berlaku, dan siswa tidak diperbolehkan terlibat dalam kegiatan berbahaya atau ilegal. Jika Pihak pertama melanggar, Pihak kedua akan mengakhiri kontrak ini, dan </w:t>
      </w:r>
      <w:r w:rsidRPr="00AB2B92">
        <w:rPr>
          <w:rFonts w:ascii="Times New Roman" w:eastAsia="標楷體" w:hAnsi="Times New Roman"/>
          <w:sz w:val="24"/>
          <w:szCs w:val="24"/>
        </w:rPr>
        <w:t xml:space="preserve">hubungan </w:t>
      </w:r>
      <w:r w:rsidR="00D113E8" w:rsidRPr="00AB2B92">
        <w:rPr>
          <w:rFonts w:ascii="Times New Roman" w:eastAsia="標楷體" w:hAnsi="Times New Roman"/>
          <w:sz w:val="24"/>
          <w:szCs w:val="24"/>
        </w:rPr>
        <w:t xml:space="preserve">pelatihan </w:t>
      </w:r>
      <w:r w:rsidRPr="00AB2B92">
        <w:rPr>
          <w:rFonts w:ascii="Times New Roman" w:eastAsia="標楷體" w:hAnsi="Times New Roman"/>
          <w:sz w:val="24"/>
          <w:szCs w:val="24"/>
        </w:rPr>
        <w:t>magang</w:t>
      </w:r>
      <w:r>
        <w:rPr>
          <w:rFonts w:ascii="Times New Roman" w:eastAsia="標楷體" w:hAnsi="Times New Roman"/>
          <w:sz w:val="24"/>
          <w:szCs w:val="24"/>
        </w:rPr>
        <w:t xml:space="preserve"> Pihak ketiga dengan Pihak pertama juga berakhir.</w:t>
      </w:r>
    </w:p>
    <w:p w:rsidR="00220B71" w:rsidRDefault="00436251">
      <w:pPr>
        <w:pStyle w:val="a"/>
        <w:numPr>
          <w:ilvl w:val="0"/>
          <w:numId w:val="19"/>
        </w:numPr>
        <w:snapToGrid w:val="0"/>
        <w:spacing w:line="400" w:lineRule="exact"/>
        <w:ind w:right="28"/>
        <w:jc w:val="both"/>
      </w:pPr>
      <w:r w:rsidRPr="00AB2B92">
        <w:rPr>
          <w:rFonts w:ascii="Times New Roman" w:eastAsia="標楷體" w:hAnsi="Times New Roman" w:cs="標楷體" w:hint="eastAsia"/>
          <w:sz w:val="24"/>
          <w:szCs w:val="24"/>
          <w:lang w:eastAsia="zh-TW"/>
        </w:rPr>
        <w:t>實習主要培育目標能力</w:t>
      </w:r>
      <w:r w:rsidR="00B46F98" w:rsidRPr="00AB2B92">
        <w:rPr>
          <w:rFonts w:ascii="Times New Roman" w:eastAsia="標楷體" w:hAnsi="Times New Roman" w:cs="標楷體" w:hint="eastAsia"/>
          <w:sz w:val="24"/>
          <w:szCs w:val="24"/>
          <w:lang w:eastAsia="zh-TW"/>
        </w:rPr>
        <w:t>，應與實習學生</w:t>
      </w:r>
      <w:r w:rsidR="00B46F98" w:rsidRPr="00AB2B92">
        <w:rPr>
          <w:rFonts w:ascii="Times New Roman" w:eastAsia="標楷體" w:hAnsi="Times New Roman" w:cs="標楷體" w:hint="eastAsia"/>
          <w:sz w:val="24"/>
          <w:szCs w:val="24"/>
          <w:lang w:eastAsia="zh-TW"/>
        </w:rPr>
        <w:t>(</w:t>
      </w:r>
      <w:r w:rsidR="00B46F98" w:rsidRPr="00AB2B92">
        <w:rPr>
          <w:rFonts w:ascii="Times New Roman" w:eastAsia="標楷體" w:hAnsi="Times New Roman" w:cs="標楷體" w:hint="eastAsia"/>
          <w:sz w:val="24"/>
          <w:szCs w:val="24"/>
          <w:lang w:eastAsia="zh-TW"/>
        </w:rPr>
        <w:t>丙方</w:t>
      </w:r>
      <w:r w:rsidR="00B46F98" w:rsidRPr="00AB2B92">
        <w:rPr>
          <w:rFonts w:ascii="Times New Roman" w:eastAsia="標楷體" w:hAnsi="Times New Roman" w:cs="標楷體" w:hint="eastAsia"/>
          <w:sz w:val="24"/>
          <w:szCs w:val="24"/>
          <w:lang w:eastAsia="zh-TW"/>
        </w:rPr>
        <w:t>)</w:t>
      </w:r>
      <w:r w:rsidR="00E2424A" w:rsidRPr="00AB2B92">
        <w:rPr>
          <w:rFonts w:ascii="Times New Roman" w:eastAsia="標楷體" w:hAnsi="Times New Roman" w:cs="標楷體" w:hint="eastAsia"/>
          <w:sz w:val="24"/>
          <w:szCs w:val="24"/>
          <w:lang w:eastAsia="zh-TW"/>
        </w:rPr>
        <w:t>在校所學專長領域相關或是有助於所屬專長領域學習</w:t>
      </w:r>
      <w:r w:rsidR="00B46F98" w:rsidRPr="00AB2B92">
        <w:rPr>
          <w:rFonts w:ascii="Times New Roman" w:eastAsia="標楷體" w:hAnsi="Times New Roman" w:cs="標楷體" w:hint="eastAsia"/>
          <w:sz w:val="24"/>
          <w:szCs w:val="24"/>
          <w:lang w:eastAsia="zh-TW"/>
        </w:rPr>
        <w:t>，</w:t>
      </w:r>
      <w:r w:rsidR="00AE2D3C">
        <w:rPr>
          <w:rFonts w:ascii="Times New Roman" w:eastAsia="標楷體" w:hAnsi="Times New Roman" w:cs="標楷體"/>
          <w:sz w:val="24"/>
          <w:szCs w:val="24"/>
          <w:lang w:eastAsia="zh-TW"/>
        </w:rPr>
        <w:t>甲方應確保實習內容與</w:t>
      </w:r>
      <w:r w:rsidR="00D06132">
        <w:rPr>
          <w:rFonts w:ascii="Times New Roman" w:eastAsia="標楷體" w:hAnsi="Times New Roman" w:cs="標楷體"/>
          <w:sz w:val="24"/>
          <w:szCs w:val="24"/>
          <w:lang w:eastAsia="zh-TW"/>
        </w:rPr>
        <w:t>時</w:t>
      </w:r>
      <w:r w:rsidR="00AE2D3C">
        <w:rPr>
          <w:rFonts w:ascii="Times New Roman" w:eastAsia="標楷體" w:hAnsi="Times New Roman" w:cs="標楷體" w:hint="eastAsia"/>
          <w:sz w:val="24"/>
          <w:szCs w:val="24"/>
          <w:lang w:eastAsia="zh-TW"/>
        </w:rPr>
        <w:t>間，並</w:t>
      </w:r>
      <w:r w:rsidR="00AE2D3C">
        <w:rPr>
          <w:rFonts w:ascii="Times New Roman" w:eastAsia="標楷體" w:hAnsi="Times New Roman" w:cs="標楷體"/>
          <w:sz w:val="24"/>
          <w:szCs w:val="24"/>
          <w:lang w:eastAsia="zh-TW"/>
        </w:rPr>
        <w:t>依個別實習計畫執行。如有調整實習內容或</w:t>
      </w:r>
      <w:r w:rsidR="00D06132">
        <w:rPr>
          <w:rFonts w:ascii="Times New Roman" w:eastAsia="標楷體" w:hAnsi="Times New Roman" w:cs="標楷體"/>
          <w:sz w:val="24"/>
          <w:szCs w:val="24"/>
          <w:lang w:eastAsia="zh-TW"/>
        </w:rPr>
        <w:t>時</w:t>
      </w:r>
      <w:r w:rsidR="00AE2D3C">
        <w:rPr>
          <w:rFonts w:ascii="Times New Roman" w:eastAsia="標楷體" w:hAnsi="Times New Roman" w:cs="標楷體" w:hint="eastAsia"/>
          <w:sz w:val="24"/>
          <w:szCs w:val="24"/>
          <w:lang w:eastAsia="zh-TW"/>
        </w:rPr>
        <w:t>間</w:t>
      </w:r>
      <w:r w:rsidR="00D06132">
        <w:rPr>
          <w:rFonts w:ascii="Times New Roman" w:eastAsia="標楷體" w:hAnsi="Times New Roman" w:cs="標楷體"/>
          <w:sz w:val="24"/>
          <w:szCs w:val="24"/>
          <w:lang w:eastAsia="zh-TW"/>
        </w:rPr>
        <w:t>之必要時，應徵得丙方之同意，同時附知乙方，並且應符合相關</w:t>
      </w:r>
      <w:r w:rsidR="00D06132">
        <w:rPr>
          <w:rFonts w:ascii="Times New Roman" w:eastAsia="標楷體" w:hAnsi="Times New Roman" w:cs="標楷體"/>
          <w:sz w:val="24"/>
          <w:szCs w:val="24"/>
        </w:rPr>
        <w:t>規定</w:t>
      </w:r>
      <w:r w:rsidR="00D06132">
        <w:rPr>
          <w:rFonts w:ascii="Times New Roman" w:eastAsia="標楷體" w:hAnsi="Times New Roman" w:cs="標楷體"/>
          <w:sz w:val="24"/>
          <w:szCs w:val="24"/>
          <w:lang w:eastAsia="zh-TW"/>
        </w:rPr>
        <w:t>。</w:t>
      </w:r>
    </w:p>
    <w:p w:rsidR="00220B71" w:rsidRDefault="00F44D93">
      <w:pPr>
        <w:pStyle w:val="a"/>
        <w:numPr>
          <w:ilvl w:val="0"/>
          <w:numId w:val="0"/>
        </w:numPr>
        <w:snapToGrid w:val="0"/>
        <w:spacing w:line="400" w:lineRule="exact"/>
        <w:ind w:left="973" w:right="28"/>
        <w:jc w:val="both"/>
        <w:rPr>
          <w:rFonts w:ascii="Times New Roman" w:eastAsia="標楷體" w:hAnsi="Times New Roman"/>
          <w:sz w:val="24"/>
          <w:szCs w:val="24"/>
        </w:rPr>
      </w:pPr>
      <w:r w:rsidRPr="00AB2B92">
        <w:rPr>
          <w:rFonts w:ascii="Times New Roman" w:eastAsia="標楷體" w:hAnsi="Times New Roman"/>
          <w:sz w:val="24"/>
          <w:szCs w:val="24"/>
        </w:rPr>
        <w:t xml:space="preserve">Tujuan </w:t>
      </w:r>
      <w:r w:rsidR="00436251" w:rsidRPr="00AB2B92">
        <w:rPr>
          <w:rFonts w:ascii="Times New Roman" w:eastAsia="標楷體" w:hAnsi="Times New Roman" w:hint="eastAsia"/>
          <w:sz w:val="24"/>
          <w:szCs w:val="24"/>
          <w:lang w:eastAsia="zh-TW"/>
        </w:rPr>
        <w:t>utama pelatihan</w:t>
      </w:r>
      <w:r w:rsidRPr="00AB2B92">
        <w:rPr>
          <w:rFonts w:ascii="Times New Roman" w:eastAsia="標楷體" w:hAnsi="Times New Roman"/>
          <w:sz w:val="24"/>
          <w:szCs w:val="24"/>
        </w:rPr>
        <w:t xml:space="preserve"> magang </w:t>
      </w:r>
      <w:r w:rsidR="00436251" w:rsidRPr="00AB2B92">
        <w:rPr>
          <w:rFonts w:ascii="Times New Roman" w:eastAsia="標楷體" w:hAnsi="Times New Roman"/>
          <w:sz w:val="24"/>
          <w:szCs w:val="24"/>
        </w:rPr>
        <w:t>untuk mengembangkan kemampuan</w:t>
      </w:r>
      <w:r w:rsidRPr="00AB2B92">
        <w:rPr>
          <w:rFonts w:ascii="Times New Roman" w:eastAsia="標楷體" w:hAnsi="Times New Roman"/>
          <w:sz w:val="24"/>
          <w:szCs w:val="24"/>
        </w:rPr>
        <w:t xml:space="preserve">, harus terkait dengan </w:t>
      </w:r>
      <w:r w:rsidR="00AE062F" w:rsidRPr="00AB2B92">
        <w:rPr>
          <w:rFonts w:ascii="Times New Roman" w:eastAsia="標楷體" w:hAnsi="Times New Roman"/>
          <w:sz w:val="24"/>
          <w:szCs w:val="24"/>
        </w:rPr>
        <w:t>bidang yang dipelajari siswa di sekolah atau pelatihan di bawah pimpinan sesorang yang ahli dalam bidang tersebut</w:t>
      </w:r>
      <w:r w:rsidRPr="00AB2B92">
        <w:rPr>
          <w:rFonts w:ascii="Times New Roman" w:eastAsia="標楷體" w:hAnsi="Times New Roman"/>
          <w:sz w:val="24"/>
          <w:szCs w:val="24"/>
        </w:rPr>
        <w:t xml:space="preserve">. </w:t>
      </w:r>
      <w:r w:rsidR="00D06132">
        <w:rPr>
          <w:rFonts w:ascii="Times New Roman" w:eastAsia="標楷體" w:hAnsi="Times New Roman"/>
          <w:sz w:val="24"/>
          <w:szCs w:val="24"/>
        </w:rPr>
        <w:t>Pihak pertama harus memastikan bahwa isi dan jam kerja magang dilakukan sesuai dengan rencana magang. Jika ingin merubah isi atau jam kerja</w:t>
      </w:r>
      <w:r w:rsidR="00E006F6">
        <w:rPr>
          <w:rFonts w:ascii="Times New Roman" w:eastAsia="標楷體" w:hAnsi="Times New Roman"/>
          <w:sz w:val="24"/>
          <w:szCs w:val="24"/>
        </w:rPr>
        <w:t xml:space="preserve"> magang</w:t>
      </w:r>
      <w:r w:rsidR="00D06132">
        <w:rPr>
          <w:rFonts w:ascii="Times New Roman" w:eastAsia="標楷體" w:hAnsi="Times New Roman"/>
          <w:sz w:val="24"/>
          <w:szCs w:val="24"/>
        </w:rPr>
        <w:t xml:space="preserve">, harus mendapat </w:t>
      </w:r>
      <w:r w:rsidR="00D06132">
        <w:rPr>
          <w:rFonts w:ascii="Times New Roman" w:eastAsia="標楷體" w:hAnsi="Times New Roman"/>
          <w:sz w:val="24"/>
          <w:szCs w:val="24"/>
        </w:rPr>
        <w:lastRenderedPageBreak/>
        <w:t>persetujuan Pihak ketiga, serta harus memberitahukan Pihak ked</w:t>
      </w:r>
      <w:r w:rsidR="00D82703">
        <w:rPr>
          <w:rFonts w:ascii="Times New Roman" w:eastAsia="標楷體" w:hAnsi="Times New Roman"/>
          <w:sz w:val="24"/>
          <w:szCs w:val="24"/>
        </w:rPr>
        <w:t>ua, dan harus mematuhi peraturan yang berkaitan.</w:t>
      </w:r>
    </w:p>
    <w:p w:rsidR="003A2868" w:rsidRPr="00DB0F7C" w:rsidRDefault="003A2868" w:rsidP="003A2868">
      <w:pPr>
        <w:pStyle w:val="a"/>
        <w:numPr>
          <w:ilvl w:val="0"/>
          <w:numId w:val="19"/>
        </w:numPr>
        <w:snapToGrid w:val="0"/>
        <w:spacing w:line="400" w:lineRule="exact"/>
        <w:ind w:right="28"/>
        <w:jc w:val="both"/>
        <w:rPr>
          <w:rFonts w:ascii="Times New Roman" w:eastAsia="標楷體" w:hAnsi="Times New Roman"/>
          <w:sz w:val="24"/>
          <w:szCs w:val="24"/>
        </w:rPr>
      </w:pPr>
      <w:r w:rsidRPr="00DB0F7C">
        <w:rPr>
          <w:rFonts w:ascii="Times New Roman" w:eastAsia="標楷體" w:hAnsi="Times New Roman" w:hint="eastAsia"/>
          <w:sz w:val="24"/>
          <w:szCs w:val="24"/>
          <w:lang w:eastAsia="zh-TW"/>
        </w:rPr>
        <w:t>甲方欲提前終止丙方之實習，應至少於</w:t>
      </w:r>
      <w:r w:rsidRPr="00DB0F7C">
        <w:rPr>
          <w:rFonts w:ascii="Times New Roman" w:eastAsia="標楷體" w:hAnsi="Times New Roman" w:hint="eastAsia"/>
          <w:sz w:val="24"/>
          <w:szCs w:val="24"/>
          <w:lang w:eastAsia="zh-TW"/>
        </w:rPr>
        <w:t>10</w:t>
      </w:r>
      <w:r w:rsidRPr="00DB0F7C">
        <w:rPr>
          <w:rFonts w:ascii="Times New Roman" w:eastAsia="標楷體" w:hAnsi="Times New Roman" w:hint="eastAsia"/>
          <w:sz w:val="24"/>
          <w:szCs w:val="24"/>
          <w:lang w:eastAsia="zh-TW"/>
        </w:rPr>
        <w:t>日前通知乙方。</w:t>
      </w:r>
    </w:p>
    <w:p w:rsidR="00D82703" w:rsidRPr="00DB0F7C" w:rsidRDefault="00D82703" w:rsidP="00D82703">
      <w:pPr>
        <w:pStyle w:val="a"/>
        <w:numPr>
          <w:ilvl w:val="0"/>
          <w:numId w:val="0"/>
        </w:numPr>
        <w:snapToGrid w:val="0"/>
        <w:spacing w:line="400" w:lineRule="exact"/>
        <w:ind w:left="973" w:right="28"/>
        <w:jc w:val="both"/>
        <w:rPr>
          <w:rFonts w:ascii="Times New Roman" w:eastAsia="標楷體" w:hAnsi="Times New Roman"/>
          <w:sz w:val="24"/>
          <w:szCs w:val="24"/>
        </w:rPr>
      </w:pPr>
      <w:r w:rsidRPr="00DB0F7C">
        <w:rPr>
          <w:rFonts w:ascii="Times New Roman" w:eastAsia="標楷體" w:hAnsi="Times New Roman"/>
          <w:sz w:val="24"/>
          <w:szCs w:val="24"/>
          <w:lang w:eastAsia="zh-TW"/>
        </w:rPr>
        <w:t xml:space="preserve">Pihak Pertama harus memberitahukan </w:t>
      </w:r>
      <w:r w:rsidR="00AC2255" w:rsidRPr="00DB0F7C">
        <w:rPr>
          <w:rFonts w:ascii="Times New Roman" w:eastAsia="標楷體" w:hAnsi="Times New Roman" w:hint="eastAsia"/>
          <w:sz w:val="24"/>
          <w:szCs w:val="24"/>
          <w:lang w:eastAsia="zh-TW"/>
        </w:rPr>
        <w:t xml:space="preserve">kepada </w:t>
      </w:r>
      <w:r w:rsidRPr="00DB0F7C">
        <w:rPr>
          <w:rFonts w:ascii="Times New Roman" w:eastAsia="標楷體" w:hAnsi="Times New Roman"/>
          <w:sz w:val="24"/>
          <w:szCs w:val="24"/>
          <w:lang w:eastAsia="zh-TW"/>
        </w:rPr>
        <w:t>Pihak Kedua setidaknya 10 hari</w:t>
      </w:r>
      <w:r w:rsidR="00AC2255" w:rsidRPr="00DB0F7C">
        <w:rPr>
          <w:rFonts w:ascii="Times New Roman" w:eastAsia="標楷體" w:hAnsi="Times New Roman" w:hint="eastAsia"/>
          <w:sz w:val="24"/>
          <w:szCs w:val="24"/>
          <w:lang w:eastAsia="zh-TW"/>
        </w:rPr>
        <w:t xml:space="preserve"> sebelumnya</w:t>
      </w:r>
      <w:r w:rsidRPr="00DB0F7C">
        <w:rPr>
          <w:rFonts w:ascii="Times New Roman" w:eastAsia="標楷體" w:hAnsi="Times New Roman"/>
          <w:sz w:val="24"/>
          <w:szCs w:val="24"/>
          <w:lang w:eastAsia="zh-TW"/>
        </w:rPr>
        <w:t xml:space="preserve"> jika ingin memberhentikan magang Pihak Ketiga.</w:t>
      </w:r>
    </w:p>
    <w:p w:rsidR="003A2868" w:rsidRPr="00DB0F7C" w:rsidRDefault="003A2868" w:rsidP="003A2868">
      <w:pPr>
        <w:pStyle w:val="a"/>
        <w:numPr>
          <w:ilvl w:val="0"/>
          <w:numId w:val="19"/>
        </w:numPr>
        <w:snapToGrid w:val="0"/>
        <w:spacing w:line="400" w:lineRule="exact"/>
        <w:ind w:right="28"/>
        <w:jc w:val="both"/>
        <w:rPr>
          <w:rFonts w:ascii="Times New Roman" w:eastAsia="標楷體" w:hAnsi="Times New Roman"/>
          <w:sz w:val="24"/>
          <w:szCs w:val="24"/>
        </w:rPr>
      </w:pPr>
      <w:r w:rsidRPr="00DB0F7C">
        <w:rPr>
          <w:rFonts w:ascii="Times New Roman" w:eastAsia="標楷體" w:hAnsi="Times New Roman" w:hint="eastAsia"/>
          <w:sz w:val="24"/>
          <w:szCs w:val="24"/>
          <w:lang w:eastAsia="zh-TW"/>
        </w:rPr>
        <w:t>丙方於校外實習期間，不得無故缺席。</w:t>
      </w:r>
    </w:p>
    <w:p w:rsidR="00D82703" w:rsidRPr="00DB0F7C" w:rsidRDefault="00D82703" w:rsidP="00D82703">
      <w:pPr>
        <w:pStyle w:val="a"/>
        <w:numPr>
          <w:ilvl w:val="0"/>
          <w:numId w:val="0"/>
        </w:numPr>
        <w:snapToGrid w:val="0"/>
        <w:spacing w:line="400" w:lineRule="exact"/>
        <w:ind w:left="973" w:right="28"/>
        <w:jc w:val="both"/>
        <w:rPr>
          <w:rFonts w:ascii="Times New Roman" w:eastAsia="標楷體" w:hAnsi="Times New Roman"/>
          <w:sz w:val="24"/>
          <w:szCs w:val="24"/>
        </w:rPr>
      </w:pPr>
      <w:r w:rsidRPr="00DB0F7C">
        <w:rPr>
          <w:rFonts w:ascii="Times New Roman" w:eastAsia="標楷體" w:hAnsi="Times New Roman" w:hint="eastAsia"/>
          <w:sz w:val="24"/>
          <w:szCs w:val="24"/>
          <w:lang w:eastAsia="zh-TW"/>
        </w:rPr>
        <w:t xml:space="preserve">Selama waktu magang Pihak Ketiga </w:t>
      </w:r>
      <w:r w:rsidRPr="00DB0F7C">
        <w:rPr>
          <w:rFonts w:ascii="Times New Roman" w:eastAsia="標楷體" w:hAnsi="Times New Roman"/>
          <w:sz w:val="24"/>
          <w:szCs w:val="24"/>
          <w:lang w:eastAsia="zh-TW"/>
        </w:rPr>
        <w:t>tidak boleh absen tanpa alasan.</w:t>
      </w:r>
    </w:p>
    <w:p w:rsidR="00220B71" w:rsidRDefault="00D06132">
      <w:pPr>
        <w:pStyle w:val="a"/>
        <w:numPr>
          <w:ilvl w:val="2"/>
          <w:numId w:val="18"/>
        </w:numPr>
        <w:tabs>
          <w:tab w:val="left" w:pos="0"/>
        </w:tabs>
        <w:snapToGrid w:val="0"/>
        <w:spacing w:line="400" w:lineRule="exact"/>
        <w:ind w:left="518" w:right="28" w:hanging="518"/>
        <w:jc w:val="both"/>
      </w:pPr>
      <w:r>
        <w:rPr>
          <w:rFonts w:ascii="Times New Roman" w:eastAsia="標楷體" w:hAnsi="Times New Roman" w:cs="標楷體"/>
          <w:sz w:val="24"/>
          <w:szCs w:val="24"/>
        </w:rPr>
        <w:t>實習報到</w:t>
      </w:r>
      <w:r>
        <w:rPr>
          <w:rFonts w:ascii="Times New Roman" w:eastAsia="標楷體" w:hAnsi="Times New Roman" w:cs="標楷體"/>
          <w:sz w:val="24"/>
          <w:szCs w:val="24"/>
        </w:rPr>
        <w:t xml:space="preserve">Mulai </w:t>
      </w:r>
      <w:r>
        <w:rPr>
          <w:rFonts w:ascii="Times New Roman" w:eastAsia="標楷體" w:hAnsi="Times New Roman" w:cs="標楷體"/>
          <w:sz w:val="24"/>
          <w:szCs w:val="24"/>
          <w:lang w:eastAsia="zh-TW"/>
        </w:rPr>
        <w:t>Magang</w:t>
      </w:r>
      <w:r>
        <w:rPr>
          <w:rFonts w:ascii="Times New Roman" w:eastAsia="標楷體" w:hAnsi="Times New Roman" w:cs="標楷體"/>
          <w:sz w:val="24"/>
          <w:szCs w:val="24"/>
        </w:rPr>
        <w:t>：</w:t>
      </w:r>
      <w:r>
        <w:rPr>
          <w:rFonts w:ascii="Times New Roman" w:eastAsia="標楷體" w:hAnsi="Times New Roman" w:cs="標楷體"/>
          <w:sz w:val="24"/>
          <w:szCs w:val="24"/>
        </w:rPr>
        <w:t xml:space="preserve"> </w:t>
      </w:r>
    </w:p>
    <w:p w:rsidR="00220B71" w:rsidRDefault="00D06132">
      <w:pPr>
        <w:pStyle w:val="a"/>
        <w:numPr>
          <w:ilvl w:val="0"/>
          <w:numId w:val="20"/>
        </w:numPr>
        <w:snapToGrid w:val="0"/>
        <w:spacing w:line="400" w:lineRule="exact"/>
        <w:ind w:right="28"/>
        <w:jc w:val="both"/>
      </w:pPr>
      <w:r>
        <w:rPr>
          <w:rFonts w:ascii="Times New Roman" w:eastAsia="標楷體" w:hAnsi="Times New Roman" w:cs="標楷體"/>
          <w:sz w:val="24"/>
          <w:szCs w:val="24"/>
        </w:rPr>
        <w:t>甲方於學生報到時，應即</w:t>
      </w:r>
      <w:r w:rsidR="002163BE">
        <w:rPr>
          <w:rFonts w:ascii="Times New Roman" w:eastAsia="標楷體" w:hAnsi="Times New Roman"/>
          <w:sz w:val="24"/>
          <w:szCs w:val="24"/>
        </w:rPr>
        <w:t>提供</w:t>
      </w:r>
      <w:r w:rsidRPr="00AB2B92">
        <w:rPr>
          <w:rFonts w:ascii="Times New Roman" w:eastAsia="標楷體" w:hAnsi="Times New Roman"/>
          <w:sz w:val="24"/>
          <w:szCs w:val="24"/>
        </w:rPr>
        <w:t>實習內容</w:t>
      </w:r>
      <w:r w:rsidR="002163BE" w:rsidRPr="00AB2B92">
        <w:rPr>
          <w:rFonts w:ascii="Times New Roman" w:eastAsia="標楷體" w:hAnsi="Times New Roman" w:hint="eastAsia"/>
          <w:sz w:val="24"/>
          <w:szCs w:val="24"/>
          <w:lang w:eastAsia="zh-TW"/>
        </w:rPr>
        <w:t>說明</w:t>
      </w:r>
      <w:r w:rsidR="002163BE" w:rsidRPr="00AB2B92">
        <w:rPr>
          <w:rFonts w:ascii="新細明體" w:eastAsia="新細明體" w:hAnsi="新細明體" w:hint="eastAsia"/>
          <w:sz w:val="24"/>
          <w:szCs w:val="24"/>
        </w:rPr>
        <w:t>、</w:t>
      </w:r>
      <w:r w:rsidR="002163BE" w:rsidRPr="00AB2B92">
        <w:rPr>
          <w:rFonts w:ascii="Times New Roman" w:eastAsia="標楷體" w:hAnsi="Times New Roman" w:hint="eastAsia"/>
          <w:sz w:val="24"/>
          <w:szCs w:val="24"/>
          <w:lang w:eastAsia="zh-TW"/>
        </w:rPr>
        <w:t>安全衛生</w:t>
      </w:r>
      <w:r w:rsidR="002163BE" w:rsidRPr="00AB2B92">
        <w:rPr>
          <w:rFonts w:ascii="新細明體" w:eastAsia="新細明體" w:hAnsi="新細明體" w:hint="eastAsia"/>
          <w:sz w:val="24"/>
          <w:szCs w:val="24"/>
          <w:lang w:eastAsia="zh-TW"/>
        </w:rPr>
        <w:t>、</w:t>
      </w:r>
      <w:r w:rsidR="002163BE" w:rsidRPr="00AB2B92">
        <w:rPr>
          <w:rFonts w:ascii="Times New Roman" w:eastAsia="標楷體" w:hAnsi="Times New Roman" w:hint="eastAsia"/>
          <w:sz w:val="24"/>
          <w:szCs w:val="24"/>
          <w:lang w:eastAsia="zh-TW"/>
        </w:rPr>
        <w:t>防災逃生等教育訓練</w:t>
      </w:r>
      <w:r>
        <w:rPr>
          <w:rFonts w:ascii="Times New Roman" w:eastAsia="標楷體" w:hAnsi="Times New Roman"/>
          <w:sz w:val="24"/>
          <w:szCs w:val="24"/>
        </w:rPr>
        <w:t>，</w:t>
      </w:r>
      <w:r>
        <w:rPr>
          <w:rFonts w:ascii="Times New Roman" w:eastAsia="標楷體" w:hAnsi="Times New Roman" w:cs="標楷體"/>
          <w:sz w:val="24"/>
          <w:szCs w:val="24"/>
        </w:rPr>
        <w:t>並派專人指導。</w:t>
      </w:r>
    </w:p>
    <w:p w:rsidR="00220B71" w:rsidRPr="00AB2B92" w:rsidRDefault="00D06132">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Pr>
          <w:rFonts w:ascii="Times New Roman" w:eastAsia="標楷體" w:hAnsi="Times New Roman"/>
          <w:sz w:val="24"/>
          <w:szCs w:val="24"/>
        </w:rPr>
        <w:t>Pihak pertama harus menyediakan</w:t>
      </w:r>
      <w:r w:rsidRPr="00AB2B92">
        <w:rPr>
          <w:rFonts w:ascii="Times New Roman" w:eastAsia="標楷體" w:hAnsi="Times New Roman"/>
          <w:sz w:val="24"/>
          <w:szCs w:val="24"/>
        </w:rPr>
        <w:t xml:space="preserve"> </w:t>
      </w:r>
      <w:r w:rsidR="00D82703" w:rsidRPr="00AB2B92">
        <w:rPr>
          <w:rFonts w:ascii="Times New Roman" w:eastAsia="標楷體" w:hAnsi="Times New Roman"/>
          <w:sz w:val="24"/>
          <w:szCs w:val="24"/>
        </w:rPr>
        <w:t>pelatihan</w:t>
      </w:r>
      <w:r w:rsidR="00C5744D" w:rsidRPr="00AB2B92">
        <w:rPr>
          <w:rFonts w:ascii="Times New Roman" w:eastAsia="標楷體" w:hAnsi="Times New Roman"/>
          <w:sz w:val="24"/>
          <w:szCs w:val="24"/>
        </w:rPr>
        <w:t xml:space="preserve"> tentan</w:t>
      </w:r>
      <w:r w:rsidR="00D82703" w:rsidRPr="00AB2B92">
        <w:rPr>
          <w:rFonts w:ascii="Times New Roman" w:eastAsia="標楷體" w:hAnsi="Times New Roman"/>
          <w:sz w:val="24"/>
          <w:szCs w:val="24"/>
        </w:rPr>
        <w:t xml:space="preserve">g konten magang, keselamatan dan kesehatan, </w:t>
      </w:r>
      <w:r w:rsidR="009D0CFD" w:rsidRPr="00AB2B92">
        <w:rPr>
          <w:rFonts w:ascii="Times New Roman" w:eastAsia="標楷體" w:hAnsi="Times New Roman" w:hint="eastAsia"/>
          <w:sz w:val="24"/>
          <w:szCs w:val="24"/>
          <w:lang w:eastAsia="zh-TW"/>
        </w:rPr>
        <w:t xml:space="preserve">pelatihan </w:t>
      </w:r>
      <w:r w:rsidR="00D82703" w:rsidRPr="00AB2B92">
        <w:rPr>
          <w:rFonts w:ascii="Times New Roman" w:eastAsia="標楷體" w:hAnsi="Times New Roman"/>
          <w:sz w:val="24"/>
          <w:szCs w:val="24"/>
        </w:rPr>
        <w:t xml:space="preserve">pencegahan </w:t>
      </w:r>
      <w:r w:rsidR="00C5744D" w:rsidRPr="00AB2B92">
        <w:rPr>
          <w:rFonts w:ascii="Times New Roman" w:eastAsia="標楷體" w:hAnsi="Times New Roman"/>
          <w:sz w:val="24"/>
          <w:szCs w:val="24"/>
        </w:rPr>
        <w:t>bencana, dan men</w:t>
      </w:r>
      <w:r w:rsidR="009D0CFD" w:rsidRPr="00AB2B92">
        <w:rPr>
          <w:rFonts w:ascii="Times New Roman" w:eastAsia="標楷體" w:hAnsi="Times New Roman" w:hint="eastAsia"/>
          <w:sz w:val="24"/>
          <w:szCs w:val="24"/>
          <w:lang w:eastAsia="zh-TW"/>
        </w:rPr>
        <w:t>gatur</w:t>
      </w:r>
      <w:r w:rsidR="009D0CFD" w:rsidRPr="00AB2B92">
        <w:rPr>
          <w:rFonts w:ascii="Times New Roman" w:eastAsia="標楷體" w:hAnsi="Times New Roman"/>
          <w:sz w:val="24"/>
          <w:szCs w:val="24"/>
        </w:rPr>
        <w:t xml:space="preserve"> se</w:t>
      </w:r>
      <w:r w:rsidR="00C5744D" w:rsidRPr="00AB2B92">
        <w:rPr>
          <w:rFonts w:ascii="Times New Roman" w:eastAsia="標楷體" w:hAnsi="Times New Roman"/>
          <w:sz w:val="24"/>
          <w:szCs w:val="24"/>
        </w:rPr>
        <w:t>orang untuk membimbing.</w:t>
      </w:r>
    </w:p>
    <w:p w:rsidR="00220B71" w:rsidRDefault="00D06132">
      <w:pPr>
        <w:pStyle w:val="a"/>
        <w:numPr>
          <w:ilvl w:val="0"/>
          <w:numId w:val="20"/>
        </w:numPr>
        <w:snapToGrid w:val="0"/>
        <w:spacing w:before="50" w:after="50" w:line="400" w:lineRule="exact"/>
        <w:ind w:right="28"/>
        <w:jc w:val="both"/>
      </w:pPr>
      <w:r>
        <w:rPr>
          <w:rFonts w:ascii="Times New Roman" w:eastAsia="標楷體" w:hAnsi="Times New Roman" w:cs="標楷體"/>
          <w:sz w:val="24"/>
          <w:szCs w:val="24"/>
        </w:rPr>
        <w:t>乙方於實習前一週通知實習學生應按時報到並確實遵守實習機構之職場規範。</w:t>
      </w:r>
    </w:p>
    <w:p w:rsidR="00220B71" w:rsidRDefault="00D06132">
      <w:pPr>
        <w:pStyle w:val="a"/>
        <w:numPr>
          <w:ilvl w:val="0"/>
          <w:numId w:val="0"/>
        </w:numPr>
        <w:snapToGrid w:val="0"/>
        <w:spacing w:before="50" w:after="50" w:line="400" w:lineRule="exact"/>
        <w:ind w:left="720" w:right="28"/>
        <w:jc w:val="both"/>
      </w:pPr>
      <w:r>
        <w:rPr>
          <w:rFonts w:ascii="Times New Roman" w:eastAsia="標楷體" w:hAnsi="Times New Roman"/>
          <w:sz w:val="24"/>
          <w:szCs w:val="24"/>
          <w:lang w:eastAsia="zh-TW"/>
        </w:rPr>
        <w:t>S</w:t>
      </w:r>
      <w:r>
        <w:rPr>
          <w:rFonts w:ascii="Times New Roman" w:eastAsia="標楷體" w:hAnsi="Times New Roman"/>
          <w:sz w:val="24"/>
          <w:szCs w:val="24"/>
        </w:rPr>
        <w:t>eminggu sebelum magang Pihak kedua harus memberi tahu siswa magang untuk lapor pada tepat waktu dan mematuhi peraturan tempat perusahaan magang.</w:t>
      </w:r>
    </w:p>
    <w:p w:rsidR="00384982" w:rsidRPr="00D97DC1" w:rsidRDefault="00D06132" w:rsidP="00D97DC1">
      <w:pPr>
        <w:pStyle w:val="Default"/>
        <w:numPr>
          <w:ilvl w:val="2"/>
          <w:numId w:val="18"/>
        </w:numPr>
        <w:tabs>
          <w:tab w:val="left" w:pos="0"/>
        </w:tabs>
        <w:snapToGrid w:val="0"/>
        <w:spacing w:before="50" w:after="50" w:line="400" w:lineRule="exact"/>
        <w:ind w:left="504" w:hanging="504"/>
        <w:jc w:val="both"/>
      </w:pPr>
      <w:r>
        <w:rPr>
          <w:rFonts w:ascii="Times New Roman" w:eastAsia="標楷體" w:hAnsi="Times New Roman" w:cs="標楷體"/>
          <w:color w:val="auto"/>
        </w:rPr>
        <w:t>實習</w:t>
      </w:r>
      <w:r>
        <w:rPr>
          <w:rFonts w:ascii="Times New Roman" w:eastAsia="標楷體" w:hAnsi="Times New Roman" w:cs="標楷體"/>
          <w:color w:val="auto"/>
          <w:lang w:eastAsia="zh-TW"/>
        </w:rPr>
        <w:t>津貼</w:t>
      </w:r>
      <w:r>
        <w:rPr>
          <w:rFonts w:ascii="Times New Roman" w:eastAsia="標楷體" w:hAnsi="Times New Roman" w:cs="標楷體"/>
          <w:color w:val="auto"/>
        </w:rPr>
        <w:t>：</w:t>
      </w:r>
      <w:r>
        <w:rPr>
          <w:rFonts w:ascii="Times New Roman" w:eastAsia="標楷體" w:hAnsi="Times New Roman" w:cs="標楷體"/>
          <w:color w:val="auto"/>
          <w:lang w:eastAsia="zh-TW"/>
        </w:rPr>
        <w:t xml:space="preserve">Gaji magang dan </w:t>
      </w:r>
      <w:r>
        <w:rPr>
          <w:rFonts w:ascii="Times New Roman" w:eastAsia="標楷體" w:hAnsi="Times New Roman" w:cs="標楷體"/>
          <w:color w:val="auto"/>
        </w:rPr>
        <w:t>Tunjangan</w:t>
      </w:r>
    </w:p>
    <w:p w:rsidR="00384982" w:rsidRPr="00DB0F7C" w:rsidRDefault="00D06132" w:rsidP="00824B5D">
      <w:pPr>
        <w:pStyle w:val="Default"/>
        <w:numPr>
          <w:ilvl w:val="3"/>
          <w:numId w:val="18"/>
        </w:numPr>
        <w:snapToGrid w:val="0"/>
        <w:spacing w:before="50" w:after="50" w:line="400" w:lineRule="exact"/>
        <w:ind w:left="851" w:hanging="249"/>
        <w:jc w:val="both"/>
        <w:rPr>
          <w:rFonts w:ascii="Times New Roman" w:eastAsia="標楷體" w:hAnsi="Times New Roman" w:cs="Times New Roman"/>
          <w:color w:val="auto"/>
        </w:rPr>
      </w:pPr>
      <w:r w:rsidRPr="00DB0F7C">
        <w:rPr>
          <w:rFonts w:ascii="Times New Roman" w:eastAsia="標楷體" w:hAnsi="Times New Roman" w:cs="標楷體"/>
          <w:color w:val="auto"/>
          <w:kern w:val="3"/>
        </w:rPr>
        <w:t>每小時給付</w:t>
      </w:r>
      <w:r w:rsidR="00CE20D9" w:rsidRPr="00DB0F7C">
        <w:rPr>
          <w:rFonts w:ascii="Times New Roman" w:eastAsia="標楷體" w:hAnsi="Times New Roman" w:cs="標楷體"/>
          <w:color w:val="auto"/>
          <w:kern w:val="3"/>
        </w:rPr>
        <w:t>實習津貼</w:t>
      </w:r>
      <w:r w:rsidRPr="00DB0F7C">
        <w:rPr>
          <w:rFonts w:ascii="Times New Roman" w:eastAsia="標楷體" w:hAnsi="Times New Roman" w:cs="標楷體"/>
          <w:color w:val="auto"/>
          <w:kern w:val="3"/>
        </w:rPr>
        <w:t>新台幣</w:t>
      </w:r>
      <w:r w:rsidRPr="00DB0F7C">
        <w:rPr>
          <w:rFonts w:ascii="Times New Roman" w:eastAsia="標楷體" w:hAnsi="Times New Roman" w:cs="標楷體"/>
          <w:color w:val="auto"/>
          <w:kern w:val="3"/>
        </w:rPr>
        <w:t xml:space="preserve"> </w:t>
      </w:r>
      <w:r w:rsidR="00ED4DF1" w:rsidRPr="00DB0F7C">
        <w:rPr>
          <w:rFonts w:ascii="Times New Roman" w:eastAsia="標楷體" w:hAnsi="Times New Roman" w:cs="標楷體" w:hint="eastAsia"/>
          <w:color w:val="auto"/>
          <w:kern w:val="3"/>
          <w:u w:val="single"/>
          <w:lang w:eastAsia="zh-TW"/>
        </w:rPr>
        <w:t xml:space="preserve">   </w:t>
      </w:r>
      <w:r w:rsidR="00C5744D" w:rsidRPr="00DB0F7C">
        <w:rPr>
          <w:rFonts w:ascii="Times New Roman" w:eastAsia="標楷體" w:hAnsi="Times New Roman" w:cs="標楷體"/>
          <w:color w:val="auto"/>
          <w:kern w:val="3"/>
          <w:u w:val="single"/>
          <w:lang w:eastAsia="zh-TW"/>
        </w:rPr>
        <w:t xml:space="preserve">  </w:t>
      </w:r>
      <w:r w:rsidR="00ED4DF1" w:rsidRPr="00DB0F7C">
        <w:rPr>
          <w:rFonts w:ascii="Times New Roman" w:eastAsia="標楷體" w:hAnsi="Times New Roman" w:cs="標楷體" w:hint="eastAsia"/>
          <w:color w:val="auto"/>
          <w:kern w:val="3"/>
          <w:u w:val="single"/>
          <w:lang w:eastAsia="zh-TW"/>
        </w:rPr>
        <w:t xml:space="preserve">    </w:t>
      </w:r>
      <w:r w:rsidR="00C5744D" w:rsidRPr="00DB0F7C">
        <w:rPr>
          <w:rFonts w:ascii="Times New Roman" w:eastAsia="標楷體" w:hAnsi="Times New Roman" w:cs="標楷體"/>
          <w:color w:val="auto"/>
          <w:kern w:val="3"/>
          <w:u w:val="single"/>
        </w:rPr>
        <w:t xml:space="preserve">   </w:t>
      </w:r>
      <w:r w:rsidRPr="00DB0F7C">
        <w:rPr>
          <w:rFonts w:ascii="Times New Roman" w:eastAsia="標楷體" w:hAnsi="Times New Roman" w:cs="標楷體"/>
          <w:color w:val="auto"/>
          <w:kern w:val="3"/>
        </w:rPr>
        <w:t>元</w:t>
      </w:r>
      <w:r w:rsidR="00CE20D9" w:rsidRPr="00DB0F7C">
        <w:rPr>
          <w:rFonts w:ascii="Times New Roman" w:eastAsia="標楷體" w:hAnsi="Times New Roman" w:cs="標楷體" w:hint="cs"/>
          <w:color w:val="auto"/>
          <w:kern w:val="3"/>
        </w:rPr>
        <w:t xml:space="preserve"> </w:t>
      </w:r>
      <w:r w:rsidR="00C5744D" w:rsidRPr="00DB0F7C">
        <w:rPr>
          <w:rFonts w:ascii="Times New Roman" w:eastAsia="標楷體" w:hAnsi="Times New Roman" w:cs="Times New Roman"/>
          <w:color w:val="auto"/>
        </w:rPr>
        <w:t>Tunjangan magang</w:t>
      </w:r>
      <w:r w:rsidR="00C5744D" w:rsidRPr="00DB0F7C">
        <w:rPr>
          <w:rFonts w:ascii="Times New Roman" w:eastAsia="標楷體" w:hAnsi="Times New Roman" w:cs="新細明體"/>
          <w:color w:val="auto"/>
          <w:lang w:eastAsia="zh-TW"/>
        </w:rPr>
        <w:t xml:space="preserve"> perjam </w:t>
      </w:r>
      <w:r w:rsidR="00C5744D" w:rsidRPr="00DB0F7C">
        <w:rPr>
          <w:rFonts w:ascii="Times New Roman" w:eastAsia="標楷體" w:hAnsi="Times New Roman" w:cs="Times New Roman"/>
          <w:color w:val="auto"/>
        </w:rPr>
        <w:t>NT$</w:t>
      </w:r>
      <w:r w:rsidR="00C5744D" w:rsidRPr="00DB0F7C">
        <w:rPr>
          <w:rFonts w:ascii="Times New Roman" w:eastAsia="標楷體" w:hAnsi="Times New Roman" w:cs="Times New Roman"/>
          <w:color w:val="auto"/>
          <w:lang w:eastAsia="zh-TW"/>
        </w:rPr>
        <w:t xml:space="preserve"> </w:t>
      </w:r>
      <w:r w:rsidR="00C5744D" w:rsidRPr="00DB0F7C">
        <w:rPr>
          <w:rFonts w:ascii="Times New Roman" w:eastAsia="標楷體" w:hAnsi="Times New Roman" w:cs="Times New Roman"/>
          <w:color w:val="auto"/>
          <w:u w:val="single"/>
          <w:lang w:eastAsia="zh-TW"/>
        </w:rPr>
        <w:t xml:space="preserve">             </w:t>
      </w:r>
      <w:r w:rsidR="00C5744D" w:rsidRPr="00DB0F7C">
        <w:rPr>
          <w:rFonts w:ascii="Times New Roman" w:eastAsia="標楷體" w:hAnsi="Times New Roman" w:cs="標楷體"/>
          <w:color w:val="auto"/>
        </w:rPr>
        <w:t>。</w:t>
      </w:r>
      <w:r w:rsidR="009C44D6" w:rsidRPr="00DB0F7C">
        <w:rPr>
          <w:rFonts w:ascii="Times New Roman" w:eastAsia="標楷體" w:hAnsi="Times New Roman" w:cs="標楷體" w:hint="eastAsia"/>
          <w:color w:val="auto"/>
          <w:lang w:eastAsia="zh-TW"/>
        </w:rPr>
        <w:t>；</w:t>
      </w:r>
      <w:r w:rsidR="009C44D6" w:rsidRPr="00DB0F7C">
        <w:rPr>
          <w:rFonts w:ascii="標楷體" w:eastAsia="標楷體" w:hAnsi="標楷體" w:cs="標楷體" w:hint="eastAsia"/>
          <w:color w:val="auto"/>
          <w:lang w:eastAsia="zh-TW"/>
        </w:rPr>
        <w:t>需扣除</w:t>
      </w:r>
      <w:r w:rsidR="00C5744D" w:rsidRPr="00DB0F7C">
        <w:rPr>
          <w:rFonts w:ascii="標楷體" w:eastAsia="標楷體" w:hAnsi="標楷體" w:cs="標楷體" w:hint="eastAsia"/>
          <w:color w:val="auto"/>
          <w:lang w:eastAsia="zh-TW"/>
        </w:rPr>
        <w:t>(</w:t>
      </w:r>
      <w:r w:rsidR="00C5744D" w:rsidRPr="00DB0F7C">
        <w:rPr>
          <w:rFonts w:ascii="Times New Roman" w:eastAsia="標楷體" w:hAnsi="Times New Roman" w:cs="Times New Roman"/>
          <w:color w:val="auto"/>
          <w:lang w:eastAsia="zh-TW"/>
        </w:rPr>
        <w:t>Potongan</w:t>
      </w:r>
      <w:r w:rsidR="00C5744D" w:rsidRPr="00DB0F7C">
        <w:rPr>
          <w:rFonts w:ascii="標楷體" w:eastAsia="標楷體" w:hAnsi="標楷體" w:cs="標楷體" w:hint="eastAsia"/>
          <w:color w:val="auto"/>
          <w:lang w:eastAsia="zh-TW"/>
        </w:rPr>
        <w:t>)</w:t>
      </w:r>
      <w:r w:rsidR="009C44D6" w:rsidRPr="00DB0F7C">
        <w:rPr>
          <w:rFonts w:ascii="標楷體" w:eastAsia="標楷體" w:hAnsi="標楷體" w:hint="eastAsia"/>
          <w:color w:val="auto"/>
          <w:sz w:val="23"/>
          <w:szCs w:val="23"/>
        </w:rPr>
        <w:t>□</w:t>
      </w:r>
      <w:r w:rsidR="001545AA" w:rsidRPr="00DB0F7C">
        <w:rPr>
          <w:rFonts w:ascii="標楷體" w:eastAsia="標楷體" w:hAnsi="標楷體" w:cs="新細明體" w:hint="eastAsia"/>
          <w:color w:val="auto"/>
          <w:sz w:val="23"/>
          <w:szCs w:val="23"/>
        </w:rPr>
        <w:t>交通費</w:t>
      </w:r>
      <w:bookmarkStart w:id="0" w:name="_GoBack"/>
      <w:bookmarkEnd w:id="0"/>
      <w:r w:rsidR="00C5744D" w:rsidRPr="00DB0F7C">
        <w:rPr>
          <w:rFonts w:ascii="Times New Roman" w:eastAsia="標楷體" w:hAnsi="Times New Roman" w:cs="Times New Roman"/>
          <w:color w:val="auto"/>
          <w:sz w:val="23"/>
          <w:szCs w:val="23"/>
        </w:rPr>
        <w:t>Transportasi</w:t>
      </w:r>
      <w:r w:rsidR="00B63EAC" w:rsidRPr="00DB0F7C">
        <w:rPr>
          <w:rFonts w:ascii="Times New Roman" w:eastAsia="標楷體" w:hAnsi="Times New Roman" w:cs="Times New Roman" w:hint="eastAsia"/>
          <w:color w:val="auto"/>
          <w:sz w:val="23"/>
          <w:szCs w:val="23"/>
          <w:lang w:eastAsia="zh-TW"/>
        </w:rPr>
        <w:t xml:space="preserve">　</w:t>
      </w:r>
      <w:r w:rsidR="009C44D6" w:rsidRPr="00DB0F7C">
        <w:rPr>
          <w:rFonts w:ascii="標楷體" w:eastAsia="標楷體" w:hAnsi="標楷體" w:cs="Times New Roman"/>
          <w:color w:val="auto"/>
          <w:sz w:val="23"/>
          <w:szCs w:val="23"/>
        </w:rPr>
        <w:t>□</w:t>
      </w:r>
      <w:r w:rsidR="009C44D6" w:rsidRPr="00DB0F7C">
        <w:rPr>
          <w:rFonts w:ascii="標楷體" w:eastAsia="標楷體" w:hAnsi="標楷體" w:cs="新細明體" w:hint="eastAsia"/>
          <w:color w:val="auto"/>
          <w:sz w:val="23"/>
          <w:szCs w:val="23"/>
          <w:lang w:eastAsia="zh-TW"/>
        </w:rPr>
        <w:t>伙食</w:t>
      </w:r>
      <w:r w:rsidR="009C44D6" w:rsidRPr="00DB0F7C">
        <w:rPr>
          <w:rFonts w:ascii="標楷體" w:eastAsia="標楷體" w:hAnsi="標楷體" w:cs="新細明體" w:hint="eastAsia"/>
          <w:color w:val="auto"/>
          <w:sz w:val="23"/>
          <w:szCs w:val="23"/>
        </w:rPr>
        <w:t>費</w:t>
      </w:r>
      <w:r w:rsidR="00C5744D" w:rsidRPr="00DB0F7C">
        <w:rPr>
          <w:rFonts w:ascii="Times New Roman" w:eastAsia="標楷體" w:hAnsi="Times New Roman" w:cs="Times New Roman"/>
          <w:color w:val="auto"/>
          <w:sz w:val="23"/>
          <w:szCs w:val="23"/>
        </w:rPr>
        <w:t>Uang Makan</w:t>
      </w:r>
      <w:r w:rsidR="00B63EAC" w:rsidRPr="00DB0F7C">
        <w:rPr>
          <w:rFonts w:ascii="Times New Roman" w:eastAsia="標楷體" w:hAnsi="Times New Roman" w:cs="Times New Roman" w:hint="eastAsia"/>
          <w:color w:val="auto"/>
          <w:sz w:val="23"/>
          <w:szCs w:val="23"/>
          <w:lang w:eastAsia="zh-TW"/>
        </w:rPr>
        <w:t xml:space="preserve">　</w:t>
      </w:r>
      <w:r w:rsidR="009C44D6" w:rsidRPr="00DB0F7C">
        <w:rPr>
          <w:rFonts w:ascii="標楷體" w:eastAsia="標楷體" w:hAnsi="標楷體" w:cs="Times New Roman"/>
          <w:color w:val="auto"/>
          <w:sz w:val="23"/>
          <w:szCs w:val="23"/>
        </w:rPr>
        <w:t>□</w:t>
      </w:r>
      <w:r w:rsidR="009C44D6" w:rsidRPr="00DB0F7C">
        <w:rPr>
          <w:rFonts w:ascii="標楷體" w:eastAsia="標楷體" w:hAnsi="標楷體" w:cs="新細明體" w:hint="eastAsia"/>
          <w:color w:val="auto"/>
          <w:sz w:val="23"/>
          <w:szCs w:val="23"/>
          <w:lang w:eastAsia="zh-TW"/>
        </w:rPr>
        <w:t>住宿費</w:t>
      </w:r>
      <w:r w:rsidR="00C5744D" w:rsidRPr="00DB0F7C">
        <w:rPr>
          <w:rFonts w:ascii="Times New Roman" w:eastAsia="標楷體" w:hAnsi="Times New Roman" w:cs="Times New Roman"/>
          <w:color w:val="auto"/>
          <w:sz w:val="23"/>
          <w:szCs w:val="23"/>
        </w:rPr>
        <w:t>Asrama</w:t>
      </w:r>
      <w:r w:rsidR="00B63EAC" w:rsidRPr="00DB0F7C">
        <w:rPr>
          <w:rFonts w:ascii="Times New Roman" w:eastAsia="標楷體" w:hAnsi="Times New Roman" w:cs="Times New Roman" w:hint="eastAsia"/>
          <w:color w:val="auto"/>
          <w:sz w:val="23"/>
          <w:szCs w:val="23"/>
          <w:lang w:eastAsia="zh-TW"/>
        </w:rPr>
        <w:t xml:space="preserve">　</w:t>
      </w:r>
      <w:r w:rsidR="00B63EAC" w:rsidRPr="00DB0F7C">
        <w:rPr>
          <w:rFonts w:ascii="標楷體" w:eastAsia="標楷體" w:hAnsi="標楷體" w:cs="Times New Roman"/>
          <w:color w:val="auto"/>
          <w:sz w:val="23"/>
          <w:szCs w:val="23"/>
        </w:rPr>
        <w:t>□</w:t>
      </w:r>
      <w:r w:rsidR="00B63EAC" w:rsidRPr="00DB0F7C">
        <w:rPr>
          <w:rFonts w:ascii="Times New Roman" w:eastAsia="標楷體" w:hAnsi="Times New Roman" w:cs="標楷體"/>
          <w:color w:val="auto"/>
        </w:rPr>
        <w:t>保險</w:t>
      </w:r>
      <w:r w:rsidR="00B63EAC" w:rsidRPr="00DB0F7C">
        <w:rPr>
          <w:rFonts w:ascii="Times New Roman" w:eastAsia="標楷體" w:hAnsi="Times New Roman" w:cs="標楷體"/>
          <w:color w:val="auto"/>
        </w:rPr>
        <w:t>Asuransi</w:t>
      </w:r>
      <w:r w:rsidR="00B63EAC" w:rsidRPr="00DB0F7C">
        <w:rPr>
          <w:rFonts w:ascii="Times New Roman" w:eastAsia="標楷體" w:hAnsi="Times New Roman" w:cs="標楷體" w:hint="eastAsia"/>
          <w:color w:val="auto"/>
          <w:lang w:eastAsia="zh-TW"/>
        </w:rPr>
        <w:t xml:space="preserve">　</w:t>
      </w:r>
      <w:r w:rsidR="009C44D6" w:rsidRPr="00DB0F7C">
        <w:rPr>
          <w:rFonts w:ascii="標楷體" w:eastAsia="標楷體" w:hAnsi="標楷體" w:cs="Times New Roman"/>
          <w:color w:val="auto"/>
          <w:sz w:val="23"/>
          <w:szCs w:val="23"/>
        </w:rPr>
        <w:t>□</w:t>
      </w:r>
      <w:r w:rsidR="009C44D6" w:rsidRPr="00DB0F7C">
        <w:rPr>
          <w:rFonts w:ascii="標楷體" w:eastAsia="標楷體" w:hAnsi="標楷體" w:cs="新細明體" w:hint="eastAsia"/>
          <w:color w:val="auto"/>
          <w:sz w:val="23"/>
          <w:szCs w:val="23"/>
        </w:rPr>
        <w:t>其它</w:t>
      </w:r>
      <w:r w:rsidR="00C5744D" w:rsidRPr="00DB0F7C">
        <w:rPr>
          <w:rFonts w:ascii="Times New Roman" w:eastAsia="標楷體" w:hAnsi="Times New Roman" w:cs="Times New Roman"/>
          <w:color w:val="auto"/>
          <w:sz w:val="23"/>
          <w:szCs w:val="23"/>
        </w:rPr>
        <w:t>Dll</w:t>
      </w:r>
      <w:r w:rsidR="009C44D6" w:rsidRPr="00DB0F7C">
        <w:rPr>
          <w:rFonts w:ascii="標楷體" w:eastAsia="標楷體" w:hAnsi="標楷體" w:cs="新細明體" w:hint="eastAsia"/>
          <w:color w:val="auto"/>
          <w:sz w:val="23"/>
          <w:szCs w:val="23"/>
          <w:lang w:eastAsia="zh-TW"/>
        </w:rPr>
        <w:t>__________</w:t>
      </w:r>
      <w:r w:rsidR="00E45747" w:rsidRPr="00DB0F7C">
        <w:rPr>
          <w:rFonts w:ascii="標楷體" w:eastAsia="標楷體" w:hAnsi="標楷體" w:cs="新細明體" w:hint="eastAsia"/>
          <w:color w:val="auto"/>
          <w:sz w:val="23"/>
          <w:szCs w:val="23"/>
          <w:lang w:eastAsia="zh-TW"/>
        </w:rPr>
        <w:t>。若需扣除之費用需詳細載明</w:t>
      </w:r>
      <w:r w:rsidR="009C44D6" w:rsidRPr="00DB0F7C">
        <w:rPr>
          <w:rFonts w:ascii="標楷體" w:eastAsia="標楷體" w:hAnsi="標楷體" w:cs="新細明體" w:hint="eastAsia"/>
          <w:color w:val="auto"/>
          <w:sz w:val="23"/>
          <w:szCs w:val="23"/>
          <w:lang w:eastAsia="zh-TW"/>
        </w:rPr>
        <w:t>於第六</w:t>
      </w:r>
      <w:r w:rsidR="009C44D6" w:rsidRPr="00DB0F7C">
        <w:rPr>
          <w:rFonts w:ascii="新細明體" w:eastAsia="新細明體" w:hAnsi="新細明體" w:cs="新細明體" w:hint="eastAsia"/>
          <w:color w:val="auto"/>
          <w:sz w:val="23"/>
          <w:szCs w:val="23"/>
          <w:lang w:eastAsia="zh-TW"/>
        </w:rPr>
        <w:t>、</w:t>
      </w:r>
      <w:r w:rsidR="009C44D6" w:rsidRPr="00DB0F7C">
        <w:rPr>
          <w:rFonts w:ascii="標楷體" w:eastAsia="標楷體" w:hAnsi="標楷體" w:cs="新細明體" w:hint="eastAsia"/>
          <w:color w:val="auto"/>
          <w:sz w:val="23"/>
          <w:szCs w:val="23"/>
          <w:lang w:eastAsia="zh-TW"/>
        </w:rPr>
        <w:t>七條。</w:t>
      </w:r>
      <w:r w:rsidR="00C5744D" w:rsidRPr="00DB0F7C">
        <w:rPr>
          <w:rFonts w:ascii="Times New Roman" w:eastAsia="標楷體" w:hAnsi="Times New Roman" w:cs="Times New Roman"/>
          <w:color w:val="auto"/>
          <w:sz w:val="23"/>
          <w:szCs w:val="23"/>
          <w:lang w:eastAsia="zh-TW"/>
        </w:rPr>
        <w:t>Jika ada biaya yang dipotong perlu dirinci dalam poin ke 6 dan 7.</w:t>
      </w:r>
    </w:p>
    <w:p w:rsidR="00C5744D" w:rsidRPr="00DB0F7C" w:rsidRDefault="00824B5D" w:rsidP="003A2868">
      <w:pPr>
        <w:pStyle w:val="Default"/>
        <w:numPr>
          <w:ilvl w:val="3"/>
          <w:numId w:val="18"/>
        </w:numPr>
        <w:snapToGrid w:val="0"/>
        <w:spacing w:before="50" w:after="50" w:line="400" w:lineRule="exact"/>
        <w:ind w:left="840" w:hanging="252"/>
        <w:jc w:val="both"/>
        <w:rPr>
          <w:rFonts w:ascii="Times New Roman" w:eastAsia="標楷體" w:hAnsi="Times New Roman" w:cs="標楷體"/>
          <w:color w:val="auto"/>
          <w:kern w:val="3"/>
        </w:rPr>
      </w:pPr>
      <w:r w:rsidRPr="00DB0F7C">
        <w:rPr>
          <w:rFonts w:ascii="Times New Roman" w:eastAsia="標楷體" w:hAnsi="Times New Roman" w:cs="標楷體" w:hint="eastAsia"/>
          <w:color w:val="auto"/>
          <w:kern w:val="3"/>
        </w:rPr>
        <w:t>每月</w:t>
      </w:r>
      <w:r w:rsidRPr="00DB0F7C">
        <w:rPr>
          <w:rFonts w:ascii="Times New Roman" w:eastAsia="標楷體" w:hAnsi="Times New Roman" w:cs="標楷體" w:hint="eastAsia"/>
          <w:color w:val="auto"/>
          <w:kern w:val="3"/>
          <w:u w:val="single"/>
        </w:rPr>
        <w:t xml:space="preserve">   </w:t>
      </w:r>
      <w:r w:rsidR="00390FDB" w:rsidRPr="00DB0F7C">
        <w:rPr>
          <w:rFonts w:ascii="Times New Roman" w:eastAsia="標楷體" w:hAnsi="Times New Roman" w:cs="標楷體" w:hint="eastAsia"/>
          <w:color w:val="auto"/>
          <w:kern w:val="3"/>
          <w:u w:val="single"/>
          <w:lang w:eastAsia="zh-TW"/>
        </w:rPr>
        <w:t xml:space="preserve">  </w:t>
      </w:r>
      <w:r w:rsidRPr="00DB0F7C">
        <w:rPr>
          <w:rFonts w:ascii="Times New Roman" w:eastAsia="標楷體" w:hAnsi="Times New Roman" w:cs="標楷體" w:hint="eastAsia"/>
          <w:color w:val="auto"/>
          <w:kern w:val="3"/>
          <w:u w:val="single"/>
        </w:rPr>
        <w:t xml:space="preserve">   </w:t>
      </w:r>
      <w:r w:rsidRPr="00DB0F7C">
        <w:rPr>
          <w:rFonts w:ascii="Times New Roman" w:eastAsia="標楷體" w:hAnsi="Times New Roman" w:cs="標楷體" w:hint="eastAsia"/>
          <w:color w:val="auto"/>
          <w:kern w:val="3"/>
        </w:rPr>
        <w:t>日</w:t>
      </w:r>
      <w:r w:rsidRPr="00DB0F7C">
        <w:rPr>
          <w:rFonts w:ascii="Times New Roman" w:eastAsia="標楷體" w:hAnsi="Times New Roman" w:cs="標楷體" w:hint="eastAsia"/>
          <w:color w:val="auto"/>
          <w:kern w:val="3"/>
          <w:lang w:eastAsia="zh-TW"/>
        </w:rPr>
        <w:t>發津貼，以</w:t>
      </w:r>
      <w:r w:rsidRPr="00DB0F7C">
        <w:rPr>
          <w:rFonts w:ascii="Times New Roman" w:eastAsia="標楷體" w:hAnsi="Times New Roman" w:cs="標楷體" w:hint="eastAsia"/>
          <w:color w:val="auto"/>
          <w:kern w:val="3"/>
          <w:u w:val="single"/>
          <w:lang w:eastAsia="zh-TW"/>
        </w:rPr>
        <w:t xml:space="preserve">               </w:t>
      </w:r>
      <w:r w:rsidRPr="00DB0F7C">
        <w:rPr>
          <w:rFonts w:ascii="Times New Roman" w:eastAsia="標楷體" w:hAnsi="Times New Roman" w:cs="標楷體" w:hint="eastAsia"/>
          <w:color w:val="auto"/>
          <w:kern w:val="3"/>
          <w:lang w:eastAsia="zh-TW"/>
        </w:rPr>
        <w:t>(</w:t>
      </w:r>
      <w:r w:rsidRPr="00DB0F7C">
        <w:rPr>
          <w:rFonts w:ascii="Times New Roman" w:eastAsia="標楷體" w:hAnsi="Times New Roman" w:cs="標楷體" w:hint="eastAsia"/>
          <w:color w:val="auto"/>
          <w:kern w:val="3"/>
          <w:lang w:eastAsia="zh-TW"/>
        </w:rPr>
        <w:t>現金</w:t>
      </w:r>
      <w:r w:rsidRPr="00DB0F7C">
        <w:rPr>
          <w:rFonts w:ascii="Times New Roman" w:eastAsia="標楷體" w:hAnsi="Times New Roman" w:cs="標楷體" w:hint="eastAsia"/>
          <w:color w:val="auto"/>
          <w:kern w:val="3"/>
          <w:lang w:eastAsia="zh-TW"/>
        </w:rPr>
        <w:t>/</w:t>
      </w:r>
      <w:r w:rsidRPr="00DB0F7C">
        <w:rPr>
          <w:rFonts w:ascii="Times New Roman" w:eastAsia="標楷體" w:hAnsi="Times New Roman" w:cs="標楷體" w:hint="eastAsia"/>
          <w:color w:val="auto"/>
          <w:kern w:val="3"/>
          <w:lang w:eastAsia="zh-TW"/>
        </w:rPr>
        <w:t>匯款</w:t>
      </w:r>
      <w:r w:rsidRPr="00DB0F7C">
        <w:rPr>
          <w:rFonts w:ascii="Times New Roman" w:eastAsia="標楷體" w:hAnsi="Times New Roman" w:cs="標楷體" w:hint="eastAsia"/>
          <w:color w:val="auto"/>
          <w:kern w:val="3"/>
          <w:lang w:eastAsia="zh-TW"/>
        </w:rPr>
        <w:t xml:space="preserve">) </w:t>
      </w:r>
      <w:r w:rsidRPr="00DB0F7C">
        <w:rPr>
          <w:rFonts w:ascii="Times New Roman" w:eastAsia="標楷體" w:hAnsi="Times New Roman" w:cs="標楷體" w:hint="eastAsia"/>
          <w:color w:val="auto"/>
          <w:kern w:val="3"/>
          <w:lang w:eastAsia="zh-TW"/>
        </w:rPr>
        <w:t>方式直接給學生。</w:t>
      </w:r>
    </w:p>
    <w:p w:rsidR="003A2868" w:rsidRPr="00DB0F7C" w:rsidRDefault="00D26A6F" w:rsidP="00C5744D">
      <w:pPr>
        <w:pStyle w:val="Default"/>
        <w:snapToGrid w:val="0"/>
        <w:spacing w:before="50" w:after="50" w:line="400" w:lineRule="exact"/>
        <w:ind w:left="840"/>
        <w:jc w:val="both"/>
        <w:rPr>
          <w:rFonts w:ascii="Times New Roman" w:eastAsia="標楷體" w:hAnsi="Times New Roman" w:cs="標楷體"/>
          <w:color w:val="auto"/>
          <w:kern w:val="3"/>
        </w:rPr>
      </w:pPr>
      <w:r w:rsidRPr="00DB0F7C">
        <w:rPr>
          <w:rFonts w:ascii="Times New Roman" w:eastAsia="標楷體" w:hAnsi="Times New Roman" w:cs="標楷體" w:hint="eastAsia"/>
          <w:color w:val="auto"/>
          <w:kern w:val="3"/>
          <w:lang w:eastAsia="zh-TW"/>
        </w:rPr>
        <w:t>Setiap bulan pada</w:t>
      </w:r>
      <w:r w:rsidR="00C5744D" w:rsidRPr="00DB0F7C">
        <w:rPr>
          <w:rFonts w:ascii="Times New Roman" w:eastAsia="標楷體" w:hAnsi="Times New Roman" w:cs="標楷體" w:hint="eastAsia"/>
          <w:color w:val="auto"/>
          <w:kern w:val="3"/>
          <w:lang w:eastAsia="zh-TW"/>
        </w:rPr>
        <w:t xml:space="preserve"> tangga</w:t>
      </w:r>
      <w:r w:rsidR="00C5744D" w:rsidRPr="00DB0F7C">
        <w:rPr>
          <w:rFonts w:ascii="Times New Roman" w:eastAsia="標楷體" w:hAnsi="Times New Roman" w:cs="標楷體"/>
          <w:color w:val="auto"/>
          <w:kern w:val="3"/>
          <w:lang w:eastAsia="zh-TW"/>
        </w:rPr>
        <w:t>l _____ akan di bagikan tunjangan, dengan cara _________(Cash/Transfer) memberikan kepada siswa</w:t>
      </w:r>
    </w:p>
    <w:p w:rsidR="00220B71" w:rsidRPr="00DB0F7C" w:rsidRDefault="00D06132">
      <w:pPr>
        <w:pStyle w:val="a"/>
        <w:numPr>
          <w:ilvl w:val="2"/>
          <w:numId w:val="18"/>
        </w:numPr>
        <w:tabs>
          <w:tab w:val="left" w:pos="0"/>
        </w:tabs>
        <w:snapToGrid w:val="0"/>
        <w:spacing w:before="50" w:after="50" w:line="400" w:lineRule="exact"/>
        <w:ind w:left="518" w:right="28" w:hanging="518"/>
        <w:jc w:val="both"/>
      </w:pPr>
      <w:r>
        <w:rPr>
          <w:rFonts w:ascii="Times New Roman" w:eastAsia="標楷體" w:hAnsi="Times New Roman" w:cs="標楷體"/>
          <w:sz w:val="24"/>
          <w:szCs w:val="24"/>
        </w:rPr>
        <w:t>膳宿</w:t>
      </w:r>
      <w:r w:rsidR="00390FDB" w:rsidRPr="00DB0F7C">
        <w:rPr>
          <w:rFonts w:ascii="Times New Roman" w:eastAsia="標楷體" w:hAnsi="Times New Roman" w:cs="標楷體" w:hint="eastAsia"/>
          <w:sz w:val="24"/>
          <w:szCs w:val="24"/>
          <w:lang w:eastAsia="zh-TW"/>
        </w:rPr>
        <w:t>交通</w:t>
      </w:r>
      <w:r w:rsidR="00AF2580" w:rsidRPr="00DB0F7C">
        <w:rPr>
          <w:rFonts w:ascii="Times New Roman" w:eastAsia="標楷體" w:hAnsi="Times New Roman" w:cs="標楷體" w:hint="eastAsia"/>
          <w:sz w:val="24"/>
          <w:szCs w:val="24"/>
          <w:lang w:eastAsia="zh-TW"/>
        </w:rPr>
        <w:t>Tempat tinggal</w:t>
      </w:r>
      <w:r w:rsidR="00D26A6F" w:rsidRPr="00DB0F7C">
        <w:rPr>
          <w:rFonts w:ascii="Times New Roman" w:eastAsia="標楷體" w:hAnsi="Times New Roman" w:cs="標楷體" w:hint="eastAsia"/>
          <w:sz w:val="24"/>
          <w:szCs w:val="24"/>
          <w:lang w:eastAsia="zh-TW"/>
        </w:rPr>
        <w:t>,</w:t>
      </w:r>
      <w:r w:rsidRPr="00DB0F7C">
        <w:rPr>
          <w:rFonts w:ascii="Times New Roman" w:eastAsia="標楷體" w:hAnsi="Times New Roman" w:cs="標楷體"/>
          <w:sz w:val="24"/>
          <w:szCs w:val="24"/>
          <w:lang w:eastAsia="zh-TW"/>
        </w:rPr>
        <w:t xml:space="preserve"> Makan</w:t>
      </w:r>
      <w:r w:rsidR="00C5744D" w:rsidRPr="00DB0F7C">
        <w:rPr>
          <w:rFonts w:ascii="Times New Roman" w:eastAsia="標楷體" w:hAnsi="Times New Roman" w:cs="標楷體"/>
          <w:sz w:val="24"/>
          <w:szCs w:val="24"/>
          <w:lang w:eastAsia="zh-TW"/>
        </w:rPr>
        <w:t xml:space="preserve"> dan Transportasi</w:t>
      </w:r>
      <w:r w:rsidRPr="00DB0F7C">
        <w:rPr>
          <w:rFonts w:ascii="Times New Roman" w:eastAsia="標楷體" w:hAnsi="Times New Roman" w:cs="標楷體"/>
          <w:sz w:val="24"/>
          <w:szCs w:val="24"/>
        </w:rPr>
        <w:t>：</w:t>
      </w:r>
    </w:p>
    <w:p w:rsidR="00C72B2D" w:rsidRPr="00DB0F7C" w:rsidRDefault="00D06132" w:rsidP="00C72B2D">
      <w:pPr>
        <w:pStyle w:val="a"/>
        <w:numPr>
          <w:ilvl w:val="0"/>
          <w:numId w:val="0"/>
        </w:numPr>
        <w:snapToGrid w:val="0"/>
        <w:spacing w:before="50" w:after="50" w:line="400" w:lineRule="exact"/>
        <w:ind w:right="28" w:firstLine="480"/>
        <w:jc w:val="both"/>
        <w:rPr>
          <w:rFonts w:ascii="Times New Roman" w:eastAsia="標楷體" w:hAnsi="Times New Roman" w:cs="標楷體"/>
          <w:sz w:val="24"/>
          <w:szCs w:val="24"/>
        </w:rPr>
      </w:pPr>
      <w:r w:rsidRPr="00DB0F7C">
        <w:rPr>
          <w:rFonts w:ascii="Times New Roman" w:eastAsia="標楷體" w:hAnsi="Times New Roman" w:cs="標楷體"/>
          <w:sz w:val="24"/>
          <w:szCs w:val="24"/>
        </w:rPr>
        <w:t>1.</w:t>
      </w:r>
      <w:r w:rsidRPr="00DB0F7C">
        <w:rPr>
          <w:rFonts w:ascii="Times New Roman" w:eastAsia="標楷體" w:hAnsi="Times New Roman" w:cs="標楷體"/>
          <w:sz w:val="24"/>
          <w:szCs w:val="24"/>
        </w:rPr>
        <w:t>是否提供伙食</w:t>
      </w:r>
      <w:r w:rsidRPr="00DB0F7C">
        <w:rPr>
          <w:rFonts w:ascii="Times New Roman" w:eastAsia="標楷體" w:hAnsi="Times New Roman"/>
          <w:sz w:val="24"/>
          <w:szCs w:val="24"/>
          <w:lang w:eastAsia="zh-TW"/>
        </w:rPr>
        <w:t>A</w:t>
      </w:r>
      <w:r w:rsidRPr="00DB0F7C">
        <w:rPr>
          <w:rFonts w:ascii="Times New Roman" w:eastAsia="標楷體" w:hAnsi="Times New Roman"/>
          <w:sz w:val="24"/>
          <w:szCs w:val="24"/>
        </w:rPr>
        <w:t>pakah menanggung makan</w:t>
      </w:r>
      <w:r w:rsidRPr="00DB0F7C">
        <w:rPr>
          <w:rFonts w:ascii="Times New Roman" w:eastAsia="標楷體" w:hAnsi="Times New Roman" w:cs="標楷體"/>
          <w:sz w:val="24"/>
          <w:szCs w:val="24"/>
        </w:rPr>
        <w:t>：</w:t>
      </w:r>
    </w:p>
    <w:p w:rsidR="00220B71" w:rsidRPr="00DB0F7C" w:rsidRDefault="00AD5A28" w:rsidP="00C72B2D">
      <w:pPr>
        <w:pStyle w:val="a"/>
        <w:numPr>
          <w:ilvl w:val="0"/>
          <w:numId w:val="0"/>
        </w:numPr>
        <w:snapToGrid w:val="0"/>
        <w:spacing w:line="400" w:lineRule="exact"/>
        <w:ind w:leftChars="300" w:left="720"/>
        <w:jc w:val="both"/>
        <w:rPr>
          <w:rFonts w:ascii="Times New Roman" w:eastAsia="標楷體" w:hAnsi="Times New Roman" w:cs="標楷體"/>
          <w:sz w:val="24"/>
          <w:szCs w:val="24"/>
          <w:u w:val="single"/>
          <w:lang w:eastAsia="zh-TW"/>
        </w:rPr>
      </w:pPr>
      <w:r w:rsidRPr="00DB0F7C">
        <w:rPr>
          <w:rFonts w:ascii="標楷體" w:eastAsia="標楷體" w:hAnsi="標楷體" w:cs="標楷體"/>
        </w:rPr>
        <w:t>□</w:t>
      </w:r>
      <w:r w:rsidR="00D06132" w:rsidRPr="00DB0F7C">
        <w:rPr>
          <w:rFonts w:ascii="Times New Roman" w:eastAsia="標楷體" w:hAnsi="Times New Roman" w:cs="標楷體"/>
          <w:sz w:val="24"/>
          <w:szCs w:val="24"/>
        </w:rPr>
        <w:t>是</w:t>
      </w:r>
      <w:r w:rsidR="00D06132" w:rsidRPr="00DB0F7C">
        <w:rPr>
          <w:rFonts w:ascii="Times New Roman" w:eastAsia="標楷體" w:hAnsi="Times New Roman"/>
          <w:sz w:val="24"/>
          <w:szCs w:val="24"/>
        </w:rPr>
        <w:t>Ya</w:t>
      </w:r>
      <w:r w:rsidR="00D06132" w:rsidRPr="00DB0F7C">
        <w:rPr>
          <w:rFonts w:ascii="Times New Roman" w:eastAsia="標楷體" w:hAnsi="Times New Roman" w:cs="標楷體"/>
          <w:sz w:val="24"/>
          <w:szCs w:val="24"/>
        </w:rPr>
        <w:t>，說明</w:t>
      </w:r>
      <w:r w:rsidR="00D06132" w:rsidRPr="00DB0F7C">
        <w:rPr>
          <w:rFonts w:ascii="Times New Roman" w:eastAsia="標楷體" w:hAnsi="Times New Roman"/>
          <w:sz w:val="24"/>
          <w:szCs w:val="24"/>
        </w:rPr>
        <w:t>Penjelasan</w:t>
      </w:r>
      <w:r w:rsidR="00D06132" w:rsidRPr="00DB0F7C">
        <w:rPr>
          <w:rFonts w:ascii="Times New Roman" w:eastAsia="標楷體" w:hAnsi="Times New Roman" w:cs="標楷體"/>
          <w:sz w:val="24"/>
          <w:szCs w:val="24"/>
        </w:rPr>
        <w:t>：</w:t>
      </w:r>
      <w:r w:rsidRPr="00DB0F7C">
        <w:rPr>
          <w:rFonts w:ascii="Times New Roman" w:eastAsia="標楷體" w:hAnsi="Times New Roman" w:cs="標楷體" w:hint="eastAsia"/>
          <w:sz w:val="24"/>
          <w:szCs w:val="24"/>
          <w:u w:val="single"/>
          <w:lang w:eastAsia="zh-TW"/>
        </w:rPr>
        <w:t xml:space="preserve">           </w:t>
      </w:r>
      <w:r w:rsidRPr="00DB0F7C">
        <w:rPr>
          <w:rFonts w:ascii="Times New Roman" w:eastAsia="DengXian" w:hAnsi="Times New Roman" w:cs="標楷體"/>
          <w:sz w:val="24"/>
          <w:szCs w:val="24"/>
          <w:u w:val="single"/>
          <w:lang w:eastAsia="zh-CN"/>
        </w:rPr>
        <w:t xml:space="preserve"> </w:t>
      </w:r>
      <w:r w:rsidRPr="00DB0F7C">
        <w:rPr>
          <w:rFonts w:ascii="Times New Roman" w:eastAsia="標楷體" w:hAnsi="Times New Roman" w:cs="標楷體" w:hint="eastAsia"/>
          <w:sz w:val="24"/>
          <w:szCs w:val="24"/>
          <w:u w:val="single"/>
          <w:lang w:eastAsia="zh-TW"/>
        </w:rPr>
        <w:t xml:space="preserve">           </w:t>
      </w:r>
      <w:r w:rsidR="00390FDB" w:rsidRPr="00DB0F7C">
        <w:rPr>
          <w:rFonts w:ascii="Times New Roman" w:eastAsia="標楷體" w:hAnsi="Times New Roman" w:cs="標楷體" w:hint="eastAsia"/>
          <w:sz w:val="24"/>
          <w:szCs w:val="24"/>
          <w:u w:val="single"/>
          <w:lang w:eastAsia="zh-TW"/>
        </w:rPr>
        <w:t>(</w:t>
      </w:r>
      <w:r w:rsidR="00390FDB" w:rsidRPr="00DB0F7C">
        <w:rPr>
          <w:rFonts w:ascii="Times New Roman" w:eastAsia="標楷體" w:hAnsi="Times New Roman" w:cs="標楷體" w:hint="eastAsia"/>
          <w:sz w:val="24"/>
          <w:szCs w:val="24"/>
          <w:u w:val="single"/>
          <w:lang w:eastAsia="zh-TW"/>
        </w:rPr>
        <w:t>金額多少</w:t>
      </w:r>
      <w:r w:rsidR="00390FDB" w:rsidRPr="00DB0F7C">
        <w:rPr>
          <w:rFonts w:ascii="Times New Roman" w:eastAsia="標楷體" w:hAnsi="Times New Roman" w:cs="標楷體" w:hint="eastAsia"/>
          <w:sz w:val="24"/>
          <w:szCs w:val="24"/>
          <w:u w:val="single"/>
          <w:lang w:eastAsia="zh-TW"/>
        </w:rPr>
        <w:t>?</w:t>
      </w:r>
      <w:r w:rsidR="00390FDB" w:rsidRPr="00DB0F7C">
        <w:rPr>
          <w:rFonts w:ascii="Times New Roman" w:eastAsia="標楷體" w:hAnsi="Times New Roman" w:cs="標楷體" w:hint="eastAsia"/>
          <w:sz w:val="24"/>
          <w:szCs w:val="24"/>
          <w:u w:val="single"/>
          <w:lang w:eastAsia="zh-TW"/>
        </w:rPr>
        <w:t>由誰支付</w:t>
      </w:r>
      <w:r w:rsidR="00390FDB" w:rsidRPr="00DB0F7C">
        <w:rPr>
          <w:rFonts w:ascii="Times New Roman" w:eastAsia="標楷體" w:hAnsi="Times New Roman" w:cs="標楷體" w:hint="eastAsia"/>
          <w:sz w:val="24"/>
          <w:szCs w:val="24"/>
          <w:u w:val="single"/>
          <w:lang w:eastAsia="zh-TW"/>
        </w:rPr>
        <w:t>?)</w:t>
      </w:r>
      <w:r w:rsidR="00C72B2D" w:rsidRPr="00DB0F7C">
        <w:rPr>
          <w:rFonts w:ascii="Times New Roman" w:eastAsia="標楷體" w:hAnsi="Times New Roman" w:cs="標楷體"/>
          <w:sz w:val="24"/>
          <w:szCs w:val="24"/>
          <w:u w:val="single"/>
        </w:rPr>
        <w:t xml:space="preserve"> </w:t>
      </w:r>
      <w:r w:rsidR="00C5744D" w:rsidRPr="00DB0F7C">
        <w:rPr>
          <w:rFonts w:ascii="Times New Roman" w:eastAsia="標楷體" w:hAnsi="Times New Roman" w:cs="標楷體"/>
          <w:sz w:val="24"/>
          <w:szCs w:val="24"/>
          <w:u w:val="single"/>
          <w:lang w:eastAsia="zh-TW"/>
        </w:rPr>
        <w:t>(Berapa jumlahnya? Siapa</w:t>
      </w:r>
      <w:r w:rsidR="00C5744D" w:rsidRPr="00DB0F7C">
        <w:rPr>
          <w:rFonts w:ascii="Times New Roman" w:eastAsia="標楷體" w:hAnsi="Times New Roman" w:cs="標楷體"/>
          <w:sz w:val="24"/>
          <w:szCs w:val="24"/>
          <w:u w:val="single"/>
        </w:rPr>
        <w:t xml:space="preserve"> yang membayar?)</w:t>
      </w:r>
      <w:r w:rsidR="00D06132" w:rsidRPr="00DB0F7C">
        <w:rPr>
          <w:rFonts w:ascii="Times New Roman" w:eastAsia="標楷體" w:hAnsi="Times New Roman" w:cs="標楷體"/>
          <w:sz w:val="24"/>
          <w:szCs w:val="24"/>
        </w:rPr>
        <w:t>、</w:t>
      </w:r>
      <w:r w:rsidR="00D06132" w:rsidRPr="00DB0F7C">
        <w:rPr>
          <w:rFonts w:ascii="標楷體" w:eastAsia="標楷體" w:hAnsi="標楷體" w:cs="標楷體"/>
        </w:rPr>
        <w:t>□</w:t>
      </w:r>
      <w:r w:rsidR="00D06132" w:rsidRPr="00DB0F7C">
        <w:rPr>
          <w:rFonts w:ascii="Times New Roman" w:eastAsia="標楷體" w:hAnsi="Times New Roman" w:cs="標楷體"/>
          <w:sz w:val="24"/>
          <w:szCs w:val="24"/>
        </w:rPr>
        <w:t>否</w:t>
      </w:r>
      <w:r w:rsidR="00D06132" w:rsidRPr="00DB0F7C">
        <w:rPr>
          <w:rFonts w:ascii="Times New Roman" w:eastAsia="標楷體" w:hAnsi="Times New Roman"/>
          <w:sz w:val="24"/>
          <w:szCs w:val="24"/>
        </w:rPr>
        <w:t>Tidak</w:t>
      </w:r>
      <w:r w:rsidR="00D06132" w:rsidRPr="00DB0F7C">
        <w:rPr>
          <w:rFonts w:ascii="Times New Roman" w:eastAsia="標楷體" w:hAnsi="Times New Roman" w:cs="標楷體"/>
          <w:sz w:val="24"/>
          <w:szCs w:val="24"/>
        </w:rPr>
        <w:t>。</w:t>
      </w:r>
    </w:p>
    <w:p w:rsidR="00C72B2D" w:rsidRPr="00DB0F7C" w:rsidRDefault="00D06132" w:rsidP="00C72B2D">
      <w:pPr>
        <w:pStyle w:val="a"/>
        <w:numPr>
          <w:ilvl w:val="0"/>
          <w:numId w:val="0"/>
        </w:numPr>
        <w:snapToGrid w:val="0"/>
        <w:spacing w:before="50" w:after="50" w:line="400" w:lineRule="exact"/>
        <w:ind w:firstLine="480"/>
        <w:rPr>
          <w:rFonts w:ascii="Times New Roman" w:eastAsia="標楷體" w:hAnsi="Times New Roman" w:cs="標楷體"/>
          <w:sz w:val="24"/>
          <w:szCs w:val="24"/>
        </w:rPr>
      </w:pPr>
      <w:r w:rsidRPr="00DB0F7C">
        <w:rPr>
          <w:rFonts w:ascii="Times New Roman" w:eastAsia="標楷體" w:hAnsi="Times New Roman" w:cs="標楷體"/>
          <w:sz w:val="24"/>
          <w:szCs w:val="24"/>
        </w:rPr>
        <w:t>2.</w:t>
      </w:r>
      <w:r w:rsidRPr="00DB0F7C">
        <w:rPr>
          <w:rFonts w:ascii="Times New Roman" w:eastAsia="標楷體" w:hAnsi="Times New Roman" w:cs="標楷體"/>
          <w:sz w:val="24"/>
          <w:szCs w:val="24"/>
        </w:rPr>
        <w:t>是否提供住宿</w:t>
      </w:r>
      <w:r w:rsidRPr="00DB0F7C">
        <w:rPr>
          <w:rFonts w:ascii="Times New Roman" w:eastAsia="標楷體" w:hAnsi="Times New Roman"/>
          <w:sz w:val="24"/>
          <w:szCs w:val="24"/>
        </w:rPr>
        <w:t>Apakah menanggung tempat tinggal</w:t>
      </w:r>
      <w:r w:rsidRPr="00DB0F7C">
        <w:rPr>
          <w:rFonts w:ascii="Times New Roman" w:eastAsia="標楷體" w:hAnsi="Times New Roman" w:cs="標楷體"/>
          <w:sz w:val="24"/>
          <w:szCs w:val="24"/>
        </w:rPr>
        <w:t>：</w:t>
      </w:r>
    </w:p>
    <w:p w:rsidR="00390FDB" w:rsidRPr="00DB0F7C" w:rsidRDefault="00AD5A28" w:rsidP="00390FDB">
      <w:pPr>
        <w:pStyle w:val="a"/>
        <w:numPr>
          <w:ilvl w:val="0"/>
          <w:numId w:val="0"/>
        </w:numPr>
        <w:snapToGrid w:val="0"/>
        <w:spacing w:before="50" w:after="50" w:line="400" w:lineRule="exact"/>
        <w:ind w:leftChars="300" w:left="720"/>
        <w:rPr>
          <w:rFonts w:ascii="Times New Roman" w:eastAsia="標楷體" w:hAnsi="Times New Roman" w:cs="標楷體"/>
          <w:sz w:val="24"/>
          <w:szCs w:val="24"/>
        </w:rPr>
      </w:pPr>
      <w:r w:rsidRPr="00DB0F7C">
        <w:rPr>
          <w:rFonts w:ascii="標楷體" w:eastAsia="標楷體" w:hAnsi="標楷體" w:cs="標楷體"/>
        </w:rPr>
        <w:t>□</w:t>
      </w:r>
      <w:r w:rsidR="00D06132" w:rsidRPr="00DB0F7C">
        <w:rPr>
          <w:rFonts w:ascii="Times New Roman" w:eastAsia="標楷體" w:hAnsi="Times New Roman" w:cs="標楷體"/>
          <w:sz w:val="24"/>
          <w:szCs w:val="24"/>
        </w:rPr>
        <w:t>是</w:t>
      </w:r>
      <w:r w:rsidR="00D06132" w:rsidRPr="00DB0F7C">
        <w:rPr>
          <w:rFonts w:ascii="Times New Roman" w:eastAsia="標楷體" w:hAnsi="Times New Roman"/>
          <w:sz w:val="24"/>
          <w:szCs w:val="24"/>
        </w:rPr>
        <w:t>Ya</w:t>
      </w:r>
      <w:r w:rsidR="00D06132" w:rsidRPr="00DB0F7C">
        <w:rPr>
          <w:rFonts w:ascii="Times New Roman" w:eastAsia="標楷體" w:hAnsi="Times New Roman" w:cs="標楷體"/>
          <w:sz w:val="24"/>
          <w:szCs w:val="24"/>
        </w:rPr>
        <w:t>，說明</w:t>
      </w:r>
      <w:r w:rsidR="00D06132" w:rsidRPr="00DB0F7C">
        <w:rPr>
          <w:rFonts w:ascii="Times New Roman" w:eastAsia="標楷體" w:hAnsi="Times New Roman"/>
          <w:sz w:val="24"/>
          <w:szCs w:val="24"/>
        </w:rPr>
        <w:t>Penjelasan</w:t>
      </w:r>
      <w:r w:rsidR="00D06132" w:rsidRPr="00DB0F7C">
        <w:rPr>
          <w:rFonts w:ascii="Times New Roman" w:eastAsia="標楷體" w:hAnsi="Times New Roman" w:cs="標楷體"/>
          <w:sz w:val="24"/>
          <w:szCs w:val="24"/>
        </w:rPr>
        <w:t>：</w:t>
      </w:r>
      <w:r w:rsidRPr="00DB0F7C">
        <w:rPr>
          <w:rFonts w:ascii="Times New Roman" w:eastAsia="標楷體" w:hAnsi="Times New Roman" w:cs="標楷體" w:hint="eastAsia"/>
          <w:sz w:val="24"/>
          <w:szCs w:val="24"/>
          <w:u w:val="single"/>
          <w:lang w:eastAsia="zh-TW"/>
        </w:rPr>
        <w:t xml:space="preserve">           </w:t>
      </w:r>
      <w:r w:rsidRPr="00DB0F7C">
        <w:rPr>
          <w:rFonts w:ascii="Times New Roman" w:eastAsia="DengXian" w:hAnsi="Times New Roman" w:cs="標楷體"/>
          <w:sz w:val="24"/>
          <w:szCs w:val="24"/>
          <w:u w:val="single"/>
          <w:lang w:eastAsia="zh-CN"/>
        </w:rPr>
        <w:t xml:space="preserve"> </w:t>
      </w:r>
      <w:r w:rsidRPr="00DB0F7C">
        <w:rPr>
          <w:rFonts w:ascii="Times New Roman" w:eastAsia="標楷體" w:hAnsi="Times New Roman" w:cs="標楷體" w:hint="eastAsia"/>
          <w:sz w:val="24"/>
          <w:szCs w:val="24"/>
          <w:u w:val="single"/>
          <w:lang w:eastAsia="zh-TW"/>
        </w:rPr>
        <w:t xml:space="preserve">           </w:t>
      </w:r>
      <w:r w:rsidRPr="00DB0F7C">
        <w:rPr>
          <w:rFonts w:ascii="Times New Roman" w:eastAsia="標楷體" w:hAnsi="Times New Roman" w:cs="標楷體"/>
          <w:sz w:val="24"/>
          <w:szCs w:val="24"/>
          <w:u w:val="single"/>
        </w:rPr>
        <w:t xml:space="preserve"> </w:t>
      </w:r>
      <w:r w:rsidR="00390FDB" w:rsidRPr="00DB0F7C">
        <w:rPr>
          <w:rFonts w:ascii="Times New Roman" w:eastAsia="標楷體" w:hAnsi="Times New Roman" w:cs="標楷體" w:hint="eastAsia"/>
          <w:sz w:val="24"/>
          <w:szCs w:val="24"/>
          <w:u w:val="single"/>
          <w:lang w:eastAsia="zh-TW"/>
        </w:rPr>
        <w:t>(</w:t>
      </w:r>
      <w:r w:rsidR="00390FDB" w:rsidRPr="00DB0F7C">
        <w:rPr>
          <w:rFonts w:ascii="Times New Roman" w:eastAsia="標楷體" w:hAnsi="Times New Roman" w:cs="標楷體" w:hint="eastAsia"/>
          <w:sz w:val="24"/>
          <w:szCs w:val="24"/>
          <w:u w:val="single"/>
          <w:lang w:eastAsia="zh-TW"/>
        </w:rPr>
        <w:t>金額多少</w:t>
      </w:r>
      <w:r w:rsidR="00390FDB" w:rsidRPr="00DB0F7C">
        <w:rPr>
          <w:rFonts w:ascii="Times New Roman" w:eastAsia="標楷體" w:hAnsi="Times New Roman" w:cs="標楷體" w:hint="eastAsia"/>
          <w:sz w:val="24"/>
          <w:szCs w:val="24"/>
          <w:u w:val="single"/>
          <w:lang w:eastAsia="zh-TW"/>
        </w:rPr>
        <w:t>?</w:t>
      </w:r>
      <w:r w:rsidR="00390FDB" w:rsidRPr="00DB0F7C">
        <w:rPr>
          <w:rFonts w:ascii="Times New Roman" w:eastAsia="標楷體" w:hAnsi="Times New Roman" w:cs="標楷體" w:hint="eastAsia"/>
          <w:sz w:val="24"/>
          <w:szCs w:val="24"/>
          <w:u w:val="single"/>
          <w:lang w:eastAsia="zh-TW"/>
        </w:rPr>
        <w:t>由誰支付</w:t>
      </w:r>
      <w:r w:rsidR="00390FDB" w:rsidRPr="00DB0F7C">
        <w:rPr>
          <w:rFonts w:ascii="Times New Roman" w:eastAsia="標楷體" w:hAnsi="Times New Roman" w:cs="標楷體" w:hint="eastAsia"/>
          <w:sz w:val="24"/>
          <w:szCs w:val="24"/>
          <w:u w:val="single"/>
          <w:lang w:eastAsia="zh-TW"/>
        </w:rPr>
        <w:t>?)</w:t>
      </w:r>
      <w:r w:rsidR="00C5744D" w:rsidRPr="00DB0F7C">
        <w:rPr>
          <w:rFonts w:ascii="Times New Roman" w:eastAsia="標楷體" w:hAnsi="Times New Roman" w:cs="標楷體"/>
          <w:sz w:val="24"/>
          <w:szCs w:val="24"/>
          <w:u w:val="single"/>
          <w:lang w:eastAsia="zh-TW"/>
        </w:rPr>
        <w:t xml:space="preserve"> (Berapa jumlahnya? Siapa</w:t>
      </w:r>
      <w:r w:rsidR="00C5744D" w:rsidRPr="00DB0F7C">
        <w:rPr>
          <w:rFonts w:ascii="Times New Roman" w:eastAsia="標楷體" w:hAnsi="Times New Roman" w:cs="標楷體"/>
          <w:sz w:val="24"/>
          <w:szCs w:val="24"/>
          <w:u w:val="single"/>
        </w:rPr>
        <w:t xml:space="preserve"> yang membayar?)</w:t>
      </w:r>
      <w:r w:rsidR="00D06132" w:rsidRPr="00DB0F7C">
        <w:rPr>
          <w:rFonts w:ascii="Times New Roman" w:eastAsia="標楷體" w:hAnsi="Times New Roman" w:cs="標楷體"/>
          <w:sz w:val="24"/>
          <w:szCs w:val="24"/>
        </w:rPr>
        <w:t>、</w:t>
      </w:r>
      <w:r w:rsidR="00401838" w:rsidRPr="00DB0F7C">
        <w:rPr>
          <w:rFonts w:ascii="標楷體" w:eastAsia="標楷體" w:hAnsi="標楷體" w:cs="標楷體"/>
        </w:rPr>
        <w:t>□</w:t>
      </w:r>
      <w:r w:rsidR="00401838" w:rsidRPr="00DB0F7C">
        <w:rPr>
          <w:rFonts w:ascii="Times New Roman" w:eastAsia="標楷體" w:hAnsi="Times New Roman" w:cs="標楷體"/>
          <w:sz w:val="24"/>
          <w:szCs w:val="24"/>
        </w:rPr>
        <w:t>否</w:t>
      </w:r>
      <w:r w:rsidR="00D06132" w:rsidRPr="00DB0F7C">
        <w:rPr>
          <w:rFonts w:ascii="Times New Roman" w:eastAsia="標楷體" w:hAnsi="Times New Roman"/>
          <w:sz w:val="24"/>
          <w:szCs w:val="24"/>
        </w:rPr>
        <w:t>Tidak</w:t>
      </w:r>
      <w:r w:rsidR="00D06132" w:rsidRPr="00DB0F7C">
        <w:rPr>
          <w:rFonts w:ascii="Times New Roman" w:eastAsia="標楷體" w:hAnsi="Times New Roman" w:cs="標楷體"/>
          <w:sz w:val="24"/>
          <w:szCs w:val="24"/>
        </w:rPr>
        <w:t>。</w:t>
      </w:r>
    </w:p>
    <w:p w:rsidR="00390FDB" w:rsidRPr="00DB0F7C" w:rsidRDefault="00390FDB" w:rsidP="00390FDB">
      <w:pPr>
        <w:pStyle w:val="a"/>
        <w:numPr>
          <w:ilvl w:val="0"/>
          <w:numId w:val="0"/>
        </w:numPr>
        <w:snapToGrid w:val="0"/>
        <w:spacing w:before="50" w:after="50" w:line="400" w:lineRule="exact"/>
        <w:ind w:leftChars="205" w:left="720" w:hangingChars="95" w:hanging="228"/>
        <w:rPr>
          <w:rFonts w:ascii="Times New Roman" w:eastAsia="標楷體" w:hAnsi="Times New Roman" w:cs="標楷體"/>
          <w:sz w:val="24"/>
          <w:szCs w:val="24"/>
        </w:rPr>
      </w:pPr>
      <w:r w:rsidRPr="00DB0F7C">
        <w:rPr>
          <w:rFonts w:ascii="Times New Roman" w:eastAsia="標楷體" w:hAnsi="Times New Roman" w:cs="標楷體" w:hint="eastAsia"/>
          <w:sz w:val="24"/>
          <w:szCs w:val="24"/>
          <w:lang w:eastAsia="zh-TW"/>
        </w:rPr>
        <w:t xml:space="preserve">3. </w:t>
      </w:r>
      <w:r w:rsidRPr="00DB0F7C">
        <w:rPr>
          <w:rFonts w:ascii="Times New Roman" w:eastAsia="標楷體" w:hAnsi="Times New Roman" w:cs="標楷體"/>
          <w:sz w:val="24"/>
          <w:szCs w:val="24"/>
        </w:rPr>
        <w:t>是否提供</w:t>
      </w:r>
      <w:r w:rsidRPr="00DB0F7C">
        <w:rPr>
          <w:rFonts w:ascii="Times New Roman" w:eastAsia="標楷體" w:hAnsi="Times New Roman" w:cs="標楷體" w:hint="eastAsia"/>
          <w:sz w:val="24"/>
          <w:szCs w:val="24"/>
          <w:lang w:eastAsia="zh-TW"/>
        </w:rPr>
        <w:t>交通</w:t>
      </w:r>
      <w:r w:rsidR="00C5744D" w:rsidRPr="00DB0F7C">
        <w:rPr>
          <w:rFonts w:ascii="Times New Roman" w:eastAsia="標楷體" w:hAnsi="Times New Roman" w:cs="標楷體"/>
          <w:sz w:val="24"/>
          <w:szCs w:val="24"/>
        </w:rPr>
        <w:t>Apakah menanggung transportasi</w:t>
      </w:r>
      <w:r w:rsidRPr="00DB0F7C">
        <w:rPr>
          <w:rFonts w:ascii="Times New Roman" w:eastAsia="標楷體" w:hAnsi="Times New Roman" w:cs="標楷體"/>
          <w:sz w:val="24"/>
          <w:szCs w:val="24"/>
        </w:rPr>
        <w:t>：</w:t>
      </w:r>
    </w:p>
    <w:p w:rsidR="00390FDB" w:rsidRPr="00DB0F7C" w:rsidRDefault="00390FDB" w:rsidP="00390FDB">
      <w:pPr>
        <w:pStyle w:val="a"/>
        <w:numPr>
          <w:ilvl w:val="0"/>
          <w:numId w:val="0"/>
        </w:numPr>
        <w:snapToGrid w:val="0"/>
        <w:spacing w:before="50" w:after="50" w:line="400" w:lineRule="exact"/>
        <w:ind w:leftChars="205" w:left="720" w:hangingChars="95" w:hanging="228"/>
        <w:rPr>
          <w:rFonts w:ascii="Times New Roman" w:eastAsia="標楷體" w:hAnsi="Times New Roman" w:cs="標楷體"/>
          <w:sz w:val="24"/>
          <w:szCs w:val="24"/>
        </w:rPr>
      </w:pPr>
      <w:r w:rsidRPr="00DB0F7C">
        <w:rPr>
          <w:rFonts w:ascii="Times New Roman" w:eastAsia="標楷體" w:hAnsi="Times New Roman" w:cs="標楷體" w:hint="eastAsia"/>
          <w:sz w:val="24"/>
          <w:szCs w:val="24"/>
          <w:lang w:eastAsia="zh-TW"/>
        </w:rPr>
        <w:t xml:space="preserve">    </w:t>
      </w:r>
      <w:r w:rsidRPr="00DB0F7C">
        <w:rPr>
          <w:rFonts w:ascii="標楷體" w:eastAsia="標楷體" w:hAnsi="標楷體" w:cs="標楷體"/>
        </w:rPr>
        <w:t>□</w:t>
      </w:r>
      <w:r w:rsidRPr="00DB0F7C">
        <w:rPr>
          <w:rFonts w:ascii="Times New Roman" w:eastAsia="標楷體" w:hAnsi="Times New Roman" w:cs="標楷體"/>
          <w:sz w:val="24"/>
          <w:szCs w:val="24"/>
        </w:rPr>
        <w:t>是</w:t>
      </w:r>
      <w:r w:rsidRPr="00DB0F7C">
        <w:rPr>
          <w:rFonts w:ascii="Times New Roman" w:eastAsia="標楷體" w:hAnsi="Times New Roman"/>
          <w:sz w:val="24"/>
          <w:szCs w:val="24"/>
        </w:rPr>
        <w:t>Ya</w:t>
      </w:r>
      <w:r w:rsidRPr="00DB0F7C">
        <w:rPr>
          <w:rFonts w:ascii="Times New Roman" w:eastAsia="標楷體" w:hAnsi="Times New Roman" w:cs="標楷體"/>
          <w:sz w:val="24"/>
          <w:szCs w:val="24"/>
        </w:rPr>
        <w:t>，說明</w:t>
      </w:r>
      <w:r w:rsidRPr="00DB0F7C">
        <w:rPr>
          <w:rFonts w:ascii="Times New Roman" w:eastAsia="標楷體" w:hAnsi="Times New Roman"/>
          <w:sz w:val="24"/>
          <w:szCs w:val="24"/>
        </w:rPr>
        <w:t>Penjelasan</w:t>
      </w:r>
      <w:r w:rsidRPr="00DB0F7C">
        <w:rPr>
          <w:rFonts w:ascii="Times New Roman" w:eastAsia="標楷體" w:hAnsi="Times New Roman" w:cs="標楷體"/>
          <w:sz w:val="24"/>
          <w:szCs w:val="24"/>
        </w:rPr>
        <w:t>：</w:t>
      </w:r>
      <w:r w:rsidRPr="00DB0F7C">
        <w:rPr>
          <w:rFonts w:ascii="Times New Roman" w:eastAsia="標楷體" w:hAnsi="Times New Roman" w:cs="標楷體" w:hint="eastAsia"/>
          <w:sz w:val="24"/>
          <w:szCs w:val="24"/>
          <w:u w:val="single"/>
          <w:lang w:eastAsia="zh-TW"/>
        </w:rPr>
        <w:t xml:space="preserve">           </w:t>
      </w:r>
      <w:r w:rsidRPr="00DB0F7C">
        <w:rPr>
          <w:rFonts w:ascii="Times New Roman" w:eastAsia="DengXian" w:hAnsi="Times New Roman" w:cs="標楷體"/>
          <w:sz w:val="24"/>
          <w:szCs w:val="24"/>
          <w:u w:val="single"/>
          <w:lang w:eastAsia="zh-CN"/>
        </w:rPr>
        <w:t xml:space="preserve"> </w:t>
      </w:r>
      <w:r w:rsidRPr="00DB0F7C">
        <w:rPr>
          <w:rFonts w:ascii="Times New Roman" w:eastAsia="標楷體" w:hAnsi="Times New Roman" w:cs="標楷體" w:hint="eastAsia"/>
          <w:sz w:val="24"/>
          <w:szCs w:val="24"/>
          <w:u w:val="single"/>
          <w:lang w:eastAsia="zh-TW"/>
        </w:rPr>
        <w:t xml:space="preserve">           (</w:t>
      </w:r>
      <w:r w:rsidRPr="00DB0F7C">
        <w:rPr>
          <w:rFonts w:ascii="Times New Roman" w:eastAsia="標楷體" w:hAnsi="Times New Roman" w:cs="標楷體" w:hint="eastAsia"/>
          <w:sz w:val="24"/>
          <w:szCs w:val="24"/>
          <w:u w:val="single"/>
          <w:lang w:eastAsia="zh-TW"/>
        </w:rPr>
        <w:t>金額多少</w:t>
      </w:r>
      <w:r w:rsidRPr="00DB0F7C">
        <w:rPr>
          <w:rFonts w:ascii="Times New Roman" w:eastAsia="標楷體" w:hAnsi="Times New Roman" w:cs="標楷體" w:hint="eastAsia"/>
          <w:sz w:val="24"/>
          <w:szCs w:val="24"/>
          <w:u w:val="single"/>
          <w:lang w:eastAsia="zh-TW"/>
        </w:rPr>
        <w:t>?</w:t>
      </w:r>
      <w:r w:rsidRPr="00DB0F7C">
        <w:rPr>
          <w:rFonts w:ascii="Times New Roman" w:eastAsia="標楷體" w:hAnsi="Times New Roman" w:cs="標楷體" w:hint="eastAsia"/>
          <w:sz w:val="24"/>
          <w:szCs w:val="24"/>
          <w:u w:val="single"/>
          <w:lang w:eastAsia="zh-TW"/>
        </w:rPr>
        <w:t>由誰支付</w:t>
      </w:r>
      <w:r w:rsidRPr="00DB0F7C">
        <w:rPr>
          <w:rFonts w:ascii="Times New Roman" w:eastAsia="標楷體" w:hAnsi="Times New Roman" w:cs="標楷體" w:hint="eastAsia"/>
          <w:sz w:val="24"/>
          <w:szCs w:val="24"/>
          <w:u w:val="single"/>
          <w:lang w:eastAsia="zh-TW"/>
        </w:rPr>
        <w:t>?)</w:t>
      </w:r>
      <w:r w:rsidR="00C5744D" w:rsidRPr="00DB0F7C">
        <w:rPr>
          <w:rFonts w:ascii="Times New Roman" w:eastAsia="標楷體" w:hAnsi="Times New Roman" w:cs="標楷體"/>
          <w:sz w:val="24"/>
          <w:szCs w:val="24"/>
          <w:u w:val="single"/>
          <w:lang w:eastAsia="zh-TW"/>
        </w:rPr>
        <w:t xml:space="preserve"> (Berapa jumlahnya? Siapa</w:t>
      </w:r>
      <w:r w:rsidR="00C5744D" w:rsidRPr="00DB0F7C">
        <w:rPr>
          <w:rFonts w:ascii="Times New Roman" w:eastAsia="標楷體" w:hAnsi="Times New Roman" w:cs="標楷體"/>
          <w:sz w:val="24"/>
          <w:szCs w:val="24"/>
          <w:u w:val="single"/>
        </w:rPr>
        <w:t xml:space="preserve"> yang membayar?)</w:t>
      </w:r>
      <w:r w:rsidRPr="00DB0F7C">
        <w:rPr>
          <w:rFonts w:ascii="Times New Roman" w:eastAsia="標楷體" w:hAnsi="Times New Roman" w:cs="標楷體"/>
          <w:sz w:val="24"/>
          <w:szCs w:val="24"/>
          <w:u w:val="single"/>
        </w:rPr>
        <w:t xml:space="preserve"> </w:t>
      </w:r>
      <w:r w:rsidRPr="00DB0F7C">
        <w:rPr>
          <w:rFonts w:ascii="Times New Roman" w:eastAsia="標楷體" w:hAnsi="Times New Roman" w:cs="標楷體"/>
          <w:sz w:val="24"/>
          <w:szCs w:val="24"/>
        </w:rPr>
        <w:t>、</w:t>
      </w:r>
      <w:r w:rsidRPr="00DB0F7C">
        <w:rPr>
          <w:rFonts w:ascii="標楷體" w:eastAsia="標楷體" w:hAnsi="標楷體" w:cs="標楷體"/>
        </w:rPr>
        <w:t>□</w:t>
      </w:r>
      <w:r w:rsidRPr="00DB0F7C">
        <w:rPr>
          <w:rFonts w:ascii="Times New Roman" w:eastAsia="標楷體" w:hAnsi="Times New Roman" w:cs="標楷體"/>
          <w:sz w:val="24"/>
          <w:szCs w:val="24"/>
        </w:rPr>
        <w:t>否</w:t>
      </w:r>
      <w:r w:rsidRPr="00DB0F7C">
        <w:rPr>
          <w:rFonts w:ascii="Times New Roman" w:eastAsia="標楷體" w:hAnsi="Times New Roman"/>
          <w:sz w:val="24"/>
          <w:szCs w:val="24"/>
        </w:rPr>
        <w:t>Tidak</w:t>
      </w:r>
      <w:r w:rsidRPr="00DB0F7C">
        <w:rPr>
          <w:rFonts w:ascii="Times New Roman" w:eastAsia="標楷體" w:hAnsi="Times New Roman" w:cs="標楷體"/>
          <w:sz w:val="24"/>
          <w:szCs w:val="24"/>
        </w:rPr>
        <w:t>。</w:t>
      </w:r>
    </w:p>
    <w:p w:rsidR="00220B71" w:rsidRDefault="00D06132" w:rsidP="00C72B2D">
      <w:pPr>
        <w:pStyle w:val="a"/>
        <w:numPr>
          <w:ilvl w:val="2"/>
          <w:numId w:val="18"/>
        </w:numPr>
        <w:tabs>
          <w:tab w:val="left" w:pos="0"/>
        </w:tabs>
        <w:snapToGrid w:val="0"/>
        <w:spacing w:before="50" w:after="50" w:line="400" w:lineRule="exact"/>
        <w:ind w:left="518" w:hanging="518"/>
        <w:rPr>
          <w:rFonts w:ascii="Times New Roman" w:eastAsia="標楷體" w:hAnsi="Times New Roman" w:cs="標楷體"/>
          <w:sz w:val="24"/>
          <w:szCs w:val="24"/>
        </w:rPr>
      </w:pPr>
      <w:r>
        <w:rPr>
          <w:rFonts w:ascii="Times New Roman" w:eastAsia="標楷體" w:hAnsi="Times New Roman" w:cs="標楷體"/>
          <w:sz w:val="24"/>
          <w:szCs w:val="24"/>
        </w:rPr>
        <w:t>保險</w:t>
      </w:r>
      <w:r>
        <w:rPr>
          <w:rFonts w:ascii="Times New Roman" w:eastAsia="標楷體" w:hAnsi="Times New Roman" w:cs="標楷體"/>
          <w:sz w:val="24"/>
          <w:szCs w:val="24"/>
        </w:rPr>
        <w:t xml:space="preserve"> Asuransi</w:t>
      </w:r>
    </w:p>
    <w:p w:rsidR="00220B71" w:rsidRDefault="00D06132" w:rsidP="00C72B2D">
      <w:pPr>
        <w:pStyle w:val="a"/>
        <w:numPr>
          <w:ilvl w:val="0"/>
          <w:numId w:val="0"/>
        </w:numPr>
        <w:snapToGrid w:val="0"/>
        <w:spacing w:before="50" w:after="50" w:line="400" w:lineRule="exact"/>
        <w:ind w:leftChars="250" w:left="600"/>
        <w:jc w:val="both"/>
      </w:pPr>
      <w:r>
        <w:rPr>
          <w:rFonts w:ascii="Times New Roman" w:eastAsia="標楷體" w:hAnsi="Times New Roman"/>
          <w:sz w:val="24"/>
          <w:szCs w:val="24"/>
        </w:rPr>
        <w:t>實習生報到時，甲方應即辦理</w:t>
      </w:r>
      <w:r>
        <w:rPr>
          <w:rFonts w:ascii="Times New Roman" w:eastAsia="標楷體" w:hAnsi="Times New Roman"/>
          <w:sz w:val="24"/>
          <w:szCs w:val="24"/>
        </w:rPr>
        <w:t>Dalam masa magang</w:t>
      </w:r>
      <w:r>
        <w:rPr>
          <w:rFonts w:ascii="Times New Roman" w:eastAsia="標楷體" w:hAnsi="Times New Roman"/>
          <w:sz w:val="24"/>
          <w:szCs w:val="24"/>
        </w:rPr>
        <w:t>，</w:t>
      </w:r>
      <w:r>
        <w:rPr>
          <w:rFonts w:ascii="Times New Roman" w:eastAsia="標楷體" w:hAnsi="Times New Roman"/>
          <w:sz w:val="24"/>
          <w:szCs w:val="24"/>
        </w:rPr>
        <w:t>Pihak pertama akan menangani</w:t>
      </w:r>
    </w:p>
    <w:p w:rsidR="00D97DC1" w:rsidRDefault="00D06132" w:rsidP="00D97DC1">
      <w:pPr>
        <w:pStyle w:val="a"/>
        <w:numPr>
          <w:ilvl w:val="0"/>
          <w:numId w:val="0"/>
        </w:numPr>
        <w:snapToGrid w:val="0"/>
        <w:spacing w:before="50" w:after="50" w:line="400" w:lineRule="exact"/>
        <w:ind w:leftChars="250" w:left="600"/>
        <w:jc w:val="both"/>
        <w:rPr>
          <w:rFonts w:ascii="Times New Roman" w:eastAsia="標楷體" w:hAnsi="Times New Roman"/>
          <w:sz w:val="24"/>
          <w:szCs w:val="24"/>
        </w:rPr>
      </w:pPr>
      <w:r>
        <w:rPr>
          <w:rFonts w:ascii="標楷體" w:eastAsia="標楷體" w:hAnsi="標楷體" w:cs="標楷體"/>
        </w:rPr>
        <w:t>□</w:t>
      </w:r>
      <w:r>
        <w:rPr>
          <w:rFonts w:ascii="Times New Roman" w:eastAsia="標楷體" w:hAnsi="Times New Roman"/>
          <w:sz w:val="24"/>
          <w:szCs w:val="24"/>
        </w:rPr>
        <w:t>健保</w:t>
      </w:r>
      <w:r>
        <w:rPr>
          <w:rFonts w:ascii="Times New Roman" w:eastAsia="標楷體" w:hAnsi="Times New Roman"/>
          <w:sz w:val="24"/>
          <w:szCs w:val="24"/>
        </w:rPr>
        <w:t>Kartu kesehatan</w:t>
      </w:r>
      <w:r>
        <w:rPr>
          <w:rFonts w:ascii="Times New Roman" w:eastAsia="標楷體" w:hAnsi="Times New Roman"/>
          <w:sz w:val="24"/>
          <w:szCs w:val="24"/>
        </w:rPr>
        <w:t>、</w:t>
      </w:r>
      <w:r w:rsidR="00AD5A28">
        <w:rPr>
          <w:rFonts w:ascii="標楷體" w:eastAsia="標楷體" w:hAnsi="標楷體" w:cs="標楷體"/>
        </w:rPr>
        <w:t>□</w:t>
      </w:r>
      <w:r>
        <w:rPr>
          <w:rFonts w:ascii="Times New Roman" w:eastAsia="標楷體" w:hAnsi="Times New Roman"/>
          <w:sz w:val="24"/>
          <w:szCs w:val="24"/>
        </w:rPr>
        <w:t>團體保險</w:t>
      </w:r>
      <w:r>
        <w:rPr>
          <w:rFonts w:ascii="Times New Roman" w:eastAsia="標楷體" w:hAnsi="Times New Roman"/>
          <w:sz w:val="24"/>
          <w:szCs w:val="24"/>
        </w:rPr>
        <w:t>Asuransi keselamatan</w:t>
      </w:r>
      <w:r>
        <w:rPr>
          <w:rFonts w:ascii="Times New Roman" w:eastAsia="標楷體" w:hAnsi="Times New Roman"/>
          <w:sz w:val="24"/>
          <w:szCs w:val="24"/>
        </w:rPr>
        <w:t>、</w:t>
      </w:r>
      <w:r>
        <w:rPr>
          <w:rFonts w:ascii="標楷體" w:eastAsia="標楷體" w:hAnsi="標楷體" w:cs="標楷體"/>
        </w:rPr>
        <w:t>□</w:t>
      </w:r>
      <w:r>
        <w:rPr>
          <w:rFonts w:ascii="Times New Roman" w:eastAsia="標楷體" w:hAnsi="Times New Roman"/>
          <w:sz w:val="24"/>
          <w:szCs w:val="24"/>
        </w:rPr>
        <w:t>意外險</w:t>
      </w:r>
      <w:r>
        <w:rPr>
          <w:rFonts w:ascii="Times New Roman" w:eastAsia="標楷體" w:hAnsi="Times New Roman"/>
          <w:sz w:val="24"/>
          <w:szCs w:val="24"/>
        </w:rPr>
        <w:t>Asuransi kecelakaan</w:t>
      </w:r>
      <w:r>
        <w:rPr>
          <w:rFonts w:ascii="Times New Roman" w:eastAsia="標楷體" w:hAnsi="Times New Roman"/>
          <w:sz w:val="24"/>
          <w:szCs w:val="24"/>
        </w:rPr>
        <w:t>、</w:t>
      </w:r>
    </w:p>
    <w:p w:rsidR="00220B71" w:rsidRPr="00C72B2D" w:rsidRDefault="00D06132" w:rsidP="00D97DC1">
      <w:pPr>
        <w:pStyle w:val="a"/>
        <w:numPr>
          <w:ilvl w:val="0"/>
          <w:numId w:val="0"/>
        </w:numPr>
        <w:snapToGrid w:val="0"/>
        <w:spacing w:before="50" w:after="50" w:line="400" w:lineRule="exact"/>
        <w:ind w:leftChars="250" w:left="600"/>
        <w:jc w:val="both"/>
      </w:pPr>
      <w:r>
        <w:rPr>
          <w:rFonts w:ascii="標楷體" w:eastAsia="標楷體" w:hAnsi="標楷體" w:cs="標楷體"/>
        </w:rPr>
        <w:lastRenderedPageBreak/>
        <w:t>□</w:t>
      </w:r>
      <w:r>
        <w:rPr>
          <w:rFonts w:ascii="Times New Roman" w:eastAsia="標楷體" w:hAnsi="Times New Roman"/>
          <w:sz w:val="24"/>
          <w:szCs w:val="24"/>
        </w:rPr>
        <w:t>其</w:t>
      </w:r>
      <w:r>
        <w:rPr>
          <w:rFonts w:ascii="Times New Roman" w:eastAsia="標楷體" w:hAnsi="Times New Roman"/>
          <w:sz w:val="24"/>
          <w:szCs w:val="24"/>
          <w:lang w:eastAsia="zh-TW"/>
        </w:rPr>
        <w:t>他</w:t>
      </w:r>
      <w:r>
        <w:rPr>
          <w:rFonts w:ascii="Times New Roman" w:eastAsia="標楷體" w:hAnsi="Times New Roman"/>
          <w:sz w:val="24"/>
          <w:szCs w:val="24"/>
        </w:rPr>
        <w:t>dan lain-lain</w:t>
      </w:r>
      <w:r>
        <w:rPr>
          <w:rFonts w:ascii="標楷體" w:eastAsia="標楷體" w:hAnsi="標楷體"/>
          <w:sz w:val="24"/>
          <w:szCs w:val="24"/>
          <w:u w:val="single"/>
        </w:rPr>
        <w:t xml:space="preserve">       </w:t>
      </w:r>
      <w:r>
        <w:rPr>
          <w:rFonts w:ascii="Times New Roman" w:eastAsia="標楷體" w:hAnsi="Times New Roman"/>
          <w:sz w:val="24"/>
          <w:szCs w:val="24"/>
        </w:rPr>
        <w:t>。</w:t>
      </w:r>
    </w:p>
    <w:p w:rsidR="00220B71" w:rsidRDefault="00D06132">
      <w:pPr>
        <w:pStyle w:val="a"/>
        <w:numPr>
          <w:ilvl w:val="2"/>
          <w:numId w:val="18"/>
        </w:numPr>
        <w:tabs>
          <w:tab w:val="left" w:pos="0"/>
        </w:tabs>
        <w:snapToGrid w:val="0"/>
        <w:spacing w:before="50" w:after="50" w:line="400" w:lineRule="exact"/>
        <w:ind w:left="518" w:right="28" w:hanging="518"/>
        <w:jc w:val="both"/>
        <w:rPr>
          <w:rFonts w:ascii="Times New Roman" w:eastAsia="標楷體" w:hAnsi="Times New Roman" w:cs="標楷體"/>
          <w:sz w:val="24"/>
          <w:szCs w:val="24"/>
        </w:rPr>
      </w:pPr>
      <w:r>
        <w:rPr>
          <w:rFonts w:ascii="Times New Roman" w:eastAsia="標楷體" w:hAnsi="Times New Roman" w:cs="標楷體"/>
          <w:sz w:val="24"/>
          <w:szCs w:val="24"/>
        </w:rPr>
        <w:t>實習學生輔導</w:t>
      </w:r>
      <w:r>
        <w:rPr>
          <w:rFonts w:ascii="Times New Roman" w:eastAsia="標楷體" w:hAnsi="Times New Roman" w:cs="標楷體"/>
          <w:sz w:val="24"/>
          <w:szCs w:val="24"/>
        </w:rPr>
        <w:t xml:space="preserve"> Bimbingan Siswa Magang</w:t>
      </w:r>
    </w:p>
    <w:p w:rsidR="00220B71" w:rsidRDefault="00002250" w:rsidP="00C72B2D">
      <w:pPr>
        <w:pStyle w:val="a"/>
        <w:numPr>
          <w:ilvl w:val="0"/>
          <w:numId w:val="21"/>
        </w:numPr>
        <w:snapToGrid w:val="0"/>
        <w:spacing w:line="400" w:lineRule="exact"/>
        <w:jc w:val="both"/>
        <w:rPr>
          <w:rFonts w:ascii="Times New Roman" w:eastAsia="標楷體" w:hAnsi="Times New Roman" w:cs="標楷體"/>
          <w:sz w:val="24"/>
          <w:szCs w:val="24"/>
        </w:rPr>
      </w:pPr>
      <w:r>
        <w:rPr>
          <w:rFonts w:ascii="Times New Roman" w:eastAsia="標楷體" w:hAnsi="Times New Roman" w:cs="標楷體"/>
          <w:sz w:val="24"/>
          <w:szCs w:val="24"/>
        </w:rPr>
        <w:t>甲方實習單位應安排專業實務</w:t>
      </w:r>
      <w:r w:rsidRPr="00AB2B92">
        <w:rPr>
          <w:rFonts w:ascii="Times New Roman" w:eastAsia="標楷體" w:hAnsi="Times New Roman" w:cs="標楷體" w:hint="eastAsia"/>
          <w:sz w:val="24"/>
          <w:szCs w:val="24"/>
          <w:lang w:eastAsia="zh-TW"/>
        </w:rPr>
        <w:t>訓練</w:t>
      </w:r>
      <w:r w:rsidR="00D06132">
        <w:rPr>
          <w:rFonts w:ascii="Times New Roman" w:eastAsia="標楷體" w:hAnsi="Times New Roman" w:cs="標楷體"/>
          <w:sz w:val="24"/>
          <w:szCs w:val="24"/>
        </w:rPr>
        <w:t>，訂定學習主題及教育訓練計畫，並指派專人指導，嚴格要求敬業精神與培訓專業實務技能，並適時灌輸「管理實務知識」。</w:t>
      </w:r>
    </w:p>
    <w:p w:rsidR="00220B71" w:rsidRDefault="00D06132">
      <w:pPr>
        <w:pStyle w:val="a"/>
        <w:numPr>
          <w:ilvl w:val="0"/>
          <w:numId w:val="0"/>
        </w:numPr>
        <w:snapToGrid w:val="0"/>
        <w:spacing w:line="400" w:lineRule="exact"/>
        <w:ind w:left="720" w:right="28"/>
        <w:jc w:val="both"/>
        <w:rPr>
          <w:rFonts w:ascii="Times New Roman" w:eastAsia="標楷體" w:hAnsi="Times New Roman" w:cs="標楷體"/>
          <w:sz w:val="24"/>
          <w:szCs w:val="24"/>
        </w:rPr>
      </w:pPr>
      <w:r>
        <w:rPr>
          <w:rFonts w:ascii="Times New Roman" w:eastAsia="標楷體" w:hAnsi="Times New Roman" w:cs="標楷體"/>
          <w:sz w:val="24"/>
          <w:szCs w:val="24"/>
        </w:rPr>
        <w:t>Pihak pertama mengatur praktik</w:t>
      </w:r>
      <w:r w:rsidR="00C5744D" w:rsidRPr="00C5744D">
        <w:rPr>
          <w:rFonts w:ascii="Times New Roman" w:eastAsia="標楷體" w:hAnsi="Times New Roman" w:cs="標楷體"/>
          <w:color w:val="2E74B5" w:themeColor="accent1" w:themeShade="BF"/>
          <w:sz w:val="24"/>
          <w:szCs w:val="24"/>
        </w:rPr>
        <w:t xml:space="preserve"> </w:t>
      </w:r>
      <w:r w:rsidR="00C5744D" w:rsidRPr="00AB2B92">
        <w:rPr>
          <w:rFonts w:ascii="Times New Roman" w:eastAsia="標楷體" w:hAnsi="Times New Roman" w:cs="標楷體"/>
          <w:sz w:val="24"/>
          <w:szCs w:val="24"/>
        </w:rPr>
        <w:t>pelatihan</w:t>
      </w:r>
      <w:r>
        <w:rPr>
          <w:rFonts w:ascii="Times New Roman" w:eastAsia="標楷體" w:hAnsi="Times New Roman" w:cs="標楷體"/>
          <w:sz w:val="24"/>
          <w:szCs w:val="24"/>
        </w:rPr>
        <w:t xml:space="preserve"> magang, menetapkan topik belajar dan program pelatihan, serta menugaskan pembimbing untuk memandu, sangat membutuhkan semangat tinggi dan pelatihan keterampilan profesional, juga menanamkan "pengetahuan manajemen </w:t>
      </w:r>
      <w:r w:rsidR="00ED06B9">
        <w:rPr>
          <w:rFonts w:ascii="Times New Roman" w:eastAsia="標楷體" w:hAnsi="Times New Roman" w:cs="標楷體" w:hint="eastAsia"/>
          <w:sz w:val="24"/>
          <w:szCs w:val="24"/>
          <w:lang w:eastAsia="zh-TW"/>
        </w:rPr>
        <w:t>pelatihan</w:t>
      </w:r>
      <w:r>
        <w:rPr>
          <w:rFonts w:ascii="Times New Roman" w:eastAsia="標楷體" w:hAnsi="Times New Roman" w:cs="標楷體"/>
          <w:sz w:val="24"/>
          <w:szCs w:val="24"/>
        </w:rPr>
        <w:t xml:space="preserve"> " secara tepat.</w:t>
      </w:r>
    </w:p>
    <w:p w:rsidR="00220B71" w:rsidRDefault="00D06132">
      <w:pPr>
        <w:pStyle w:val="a"/>
        <w:numPr>
          <w:ilvl w:val="0"/>
          <w:numId w:val="21"/>
        </w:numPr>
        <w:snapToGrid w:val="0"/>
        <w:spacing w:before="50" w:after="50" w:line="400" w:lineRule="exact"/>
        <w:ind w:right="28"/>
        <w:jc w:val="both"/>
      </w:pPr>
      <w:r>
        <w:rPr>
          <w:rFonts w:ascii="Times New Roman" w:eastAsia="標楷體" w:hAnsi="Times New Roman" w:cs="標楷體"/>
          <w:sz w:val="24"/>
          <w:szCs w:val="24"/>
        </w:rPr>
        <w:t>實習期間每位學生均由專業老師及實習單位主管擔任指導</w:t>
      </w:r>
      <w:r w:rsidR="00002250">
        <w:rPr>
          <w:rFonts w:ascii="Times New Roman" w:eastAsia="標楷體" w:hAnsi="Times New Roman" w:cs="標楷體"/>
          <w:sz w:val="24"/>
          <w:szCs w:val="24"/>
        </w:rPr>
        <w:t>老師，共同規劃校外實習</w:t>
      </w:r>
      <w:r w:rsidR="00002250" w:rsidRPr="00AB2B92">
        <w:rPr>
          <w:rFonts w:ascii="Times New Roman" w:eastAsia="標楷體" w:hAnsi="Times New Roman" w:cs="標楷體" w:hint="eastAsia"/>
          <w:sz w:val="24"/>
          <w:szCs w:val="24"/>
          <w:lang w:eastAsia="zh-TW"/>
        </w:rPr>
        <w:t>訓練</w:t>
      </w:r>
      <w:r>
        <w:rPr>
          <w:rFonts w:ascii="Times New Roman" w:eastAsia="標楷體" w:hAnsi="Times New Roman" w:cs="標楷體"/>
          <w:sz w:val="24"/>
          <w:szCs w:val="24"/>
        </w:rPr>
        <w:t>內容並督導實務實習內容及進行技能指導</w:t>
      </w:r>
      <w:r>
        <w:rPr>
          <w:rFonts w:ascii="Times New Roman" w:eastAsia="標楷體" w:hAnsi="Times New Roman" w:cs="標楷體"/>
          <w:sz w:val="24"/>
          <w:szCs w:val="24"/>
          <w:lang w:eastAsia="zh-TW"/>
        </w:rPr>
        <w:t>、</w:t>
      </w:r>
      <w:r w:rsidR="00002250" w:rsidRPr="00AB2B92">
        <w:rPr>
          <w:rFonts w:ascii="Times New Roman" w:eastAsia="標楷體" w:hAnsi="Times New Roman" w:cs="標楷體" w:hint="eastAsia"/>
          <w:sz w:val="24"/>
          <w:szCs w:val="24"/>
          <w:lang w:eastAsia="zh-TW"/>
        </w:rPr>
        <w:t>實習訓練</w:t>
      </w:r>
      <w:r>
        <w:rPr>
          <w:rFonts w:ascii="Times New Roman" w:eastAsia="標楷體" w:hAnsi="Times New Roman" w:cs="標楷體"/>
          <w:sz w:val="24"/>
          <w:szCs w:val="24"/>
        </w:rPr>
        <w:t>態度</w:t>
      </w:r>
      <w:r>
        <w:rPr>
          <w:rFonts w:ascii="Times New Roman" w:eastAsia="標楷體" w:hAnsi="Times New Roman" w:cs="標楷體"/>
          <w:sz w:val="24"/>
          <w:szCs w:val="24"/>
          <w:lang w:eastAsia="zh-TW"/>
        </w:rPr>
        <w:t>、生活與心理</w:t>
      </w:r>
      <w:r w:rsidR="00002250">
        <w:rPr>
          <w:rFonts w:ascii="Times New Roman" w:eastAsia="標楷體" w:hAnsi="Times New Roman" w:cs="標楷體"/>
          <w:sz w:val="24"/>
          <w:szCs w:val="24"/>
        </w:rPr>
        <w:t>輔導，做為學生</w:t>
      </w:r>
      <w:r w:rsidR="00002250" w:rsidRPr="00AB2B92">
        <w:rPr>
          <w:rFonts w:ascii="Times New Roman" w:eastAsia="標楷體" w:hAnsi="Times New Roman" w:cs="標楷體" w:hint="eastAsia"/>
          <w:sz w:val="24"/>
          <w:szCs w:val="24"/>
          <w:lang w:eastAsia="zh-TW"/>
        </w:rPr>
        <w:t>實習訓練</w:t>
      </w:r>
      <w:r>
        <w:rPr>
          <w:rFonts w:ascii="Times New Roman" w:eastAsia="標楷體" w:hAnsi="Times New Roman" w:cs="標楷體"/>
          <w:sz w:val="24"/>
          <w:szCs w:val="24"/>
        </w:rPr>
        <w:t>學習之依據。</w:t>
      </w:r>
    </w:p>
    <w:p w:rsidR="00220B71" w:rsidRPr="00AB2B92" w:rsidRDefault="00D06132">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Pr>
          <w:rFonts w:ascii="Times New Roman" w:eastAsia="標楷體" w:hAnsi="Times New Roman"/>
          <w:sz w:val="24"/>
          <w:szCs w:val="24"/>
        </w:rPr>
        <w:t xml:space="preserve">Selama waktu magang, setiap siswa dipimpin oleh seorang guru pembimbing dan pembimbing berpengalaman dari tempat magang untuk bersama-sama merencanakan isi </w:t>
      </w:r>
      <w:r w:rsidR="00F55B19" w:rsidRPr="00AB2B92">
        <w:rPr>
          <w:rFonts w:ascii="Times New Roman" w:eastAsia="標楷體" w:hAnsi="Times New Roman"/>
          <w:sz w:val="24"/>
          <w:szCs w:val="24"/>
        </w:rPr>
        <w:t>pelatihan</w:t>
      </w:r>
      <w:r w:rsidRPr="00AB2B92">
        <w:rPr>
          <w:rFonts w:ascii="Times New Roman" w:eastAsia="標楷體" w:hAnsi="Times New Roman"/>
          <w:sz w:val="24"/>
          <w:szCs w:val="24"/>
        </w:rPr>
        <w:t xml:space="preserve"> magang</w:t>
      </w:r>
      <w:r>
        <w:rPr>
          <w:rFonts w:ascii="Times New Roman" w:eastAsia="標楷體" w:hAnsi="Times New Roman"/>
          <w:sz w:val="24"/>
          <w:szCs w:val="24"/>
        </w:rPr>
        <w:t xml:space="preserve"> dan mengawasi konten magang dan melakukan bimbingan keterampilan, sikap </w:t>
      </w:r>
      <w:r w:rsidR="00C5744D">
        <w:rPr>
          <w:rFonts w:ascii="Times New Roman" w:eastAsia="標楷體" w:hAnsi="Times New Roman"/>
          <w:sz w:val="24"/>
          <w:szCs w:val="24"/>
        </w:rPr>
        <w:t xml:space="preserve">dalam </w:t>
      </w:r>
      <w:r w:rsidR="00C5744D" w:rsidRPr="00AB2B92">
        <w:rPr>
          <w:rFonts w:ascii="Times New Roman" w:eastAsia="標楷體" w:hAnsi="Times New Roman"/>
          <w:sz w:val="24"/>
          <w:szCs w:val="24"/>
        </w:rPr>
        <w:t>pelatihan magang</w:t>
      </w:r>
      <w:r w:rsidRPr="00AB2B92">
        <w:rPr>
          <w:rFonts w:ascii="Times New Roman" w:eastAsia="標楷體" w:hAnsi="Times New Roman"/>
          <w:sz w:val="24"/>
          <w:szCs w:val="24"/>
        </w:rPr>
        <w:t>, konseling psikologis dan kehidupan, sebagai dasar untuk siswa</w:t>
      </w:r>
      <w:r w:rsidR="00C5744D" w:rsidRPr="00AB2B92">
        <w:rPr>
          <w:rFonts w:ascii="Times New Roman" w:eastAsia="標楷體" w:hAnsi="Times New Roman"/>
          <w:sz w:val="24"/>
          <w:szCs w:val="24"/>
        </w:rPr>
        <w:t xml:space="preserve"> pelatihan</w:t>
      </w:r>
      <w:r w:rsidRPr="00AB2B92">
        <w:rPr>
          <w:rFonts w:ascii="Times New Roman" w:eastAsia="標楷體" w:hAnsi="Times New Roman"/>
          <w:sz w:val="24"/>
          <w:szCs w:val="24"/>
        </w:rPr>
        <w:t xml:space="preserve"> magang.</w:t>
      </w:r>
    </w:p>
    <w:p w:rsidR="00220B71" w:rsidRPr="00AB2B92" w:rsidRDefault="00D06132">
      <w:pPr>
        <w:pStyle w:val="a"/>
        <w:numPr>
          <w:ilvl w:val="0"/>
          <w:numId w:val="21"/>
        </w:numPr>
        <w:snapToGrid w:val="0"/>
        <w:spacing w:before="50" w:after="50" w:line="400" w:lineRule="exact"/>
        <w:ind w:right="28"/>
        <w:jc w:val="both"/>
      </w:pPr>
      <w:r>
        <w:rPr>
          <w:rFonts w:ascii="Times New Roman" w:eastAsia="標楷體" w:hAnsi="Times New Roman" w:cs="標楷體"/>
          <w:sz w:val="24"/>
          <w:szCs w:val="24"/>
        </w:rPr>
        <w:t>實習期間乙方</w:t>
      </w:r>
      <w:r w:rsidR="000256E8" w:rsidRPr="00DB0F7C">
        <w:rPr>
          <w:rFonts w:ascii="Times New Roman" w:eastAsia="標楷體" w:hAnsi="Times New Roman" w:cs="標楷體" w:hint="eastAsia"/>
          <w:sz w:val="24"/>
          <w:szCs w:val="24"/>
          <w:lang w:eastAsia="zh-TW"/>
        </w:rPr>
        <w:t>每學期至少兩次</w:t>
      </w:r>
      <w:r>
        <w:rPr>
          <w:rFonts w:ascii="Times New Roman" w:eastAsia="標楷體" w:hAnsi="Times New Roman" w:cs="標楷體"/>
          <w:sz w:val="24"/>
          <w:szCs w:val="24"/>
        </w:rPr>
        <w:t>安排輔導老師赴甲方訪視實習學生，負責校外實習輔導、溝通、聯繫工作。若乙方輔導老師未定期訪視，請甲方單位主管協助告知乙方。</w:t>
      </w:r>
      <w:r w:rsidR="00BF2FF7" w:rsidRPr="00AB2B92">
        <w:rPr>
          <w:rFonts w:ascii="Times New Roman" w:eastAsia="標楷體" w:hAnsi="Times New Roman" w:cs="標楷體" w:hint="eastAsia"/>
          <w:sz w:val="24"/>
          <w:szCs w:val="24"/>
          <w:lang w:eastAsia="zh-TW"/>
        </w:rPr>
        <w:t>丙方若有不適應之</w:t>
      </w:r>
      <w:r w:rsidR="00F7604E" w:rsidRPr="00AB2B92">
        <w:rPr>
          <w:rFonts w:ascii="Times New Roman" w:eastAsia="標楷體" w:hAnsi="Times New Roman" w:cs="標楷體" w:hint="eastAsia"/>
          <w:sz w:val="24"/>
          <w:szCs w:val="24"/>
          <w:lang w:eastAsia="zh-TW"/>
        </w:rPr>
        <w:t>情事，乙方經校定程序通過後，協助轉換至新合作機構繼續完成實習。</w:t>
      </w:r>
    </w:p>
    <w:p w:rsidR="00220B71" w:rsidRPr="00AB2B92" w:rsidRDefault="00D06132" w:rsidP="00F0630E">
      <w:pPr>
        <w:pStyle w:val="a"/>
        <w:numPr>
          <w:ilvl w:val="0"/>
          <w:numId w:val="0"/>
        </w:numPr>
        <w:snapToGrid w:val="0"/>
        <w:spacing w:before="50" w:after="50" w:line="400" w:lineRule="exact"/>
        <w:ind w:left="720" w:right="28"/>
        <w:jc w:val="both"/>
        <w:rPr>
          <w:rFonts w:ascii="Times New Roman" w:eastAsia="標楷體" w:hAnsi="Times New Roman" w:cs="標楷體"/>
          <w:sz w:val="24"/>
          <w:szCs w:val="24"/>
          <w:lang w:eastAsia="zh-TW"/>
        </w:rPr>
      </w:pPr>
      <w:r>
        <w:rPr>
          <w:rFonts w:ascii="Times New Roman" w:eastAsia="標楷體" w:hAnsi="Times New Roman" w:cs="標楷體"/>
          <w:sz w:val="24"/>
          <w:szCs w:val="24"/>
        </w:rPr>
        <w:t xml:space="preserve">Selama magang pihak kedua akan mengatur guru pembimbing untuk mengunjungi siswa magang </w:t>
      </w:r>
      <w:r w:rsidR="00F55B19" w:rsidRPr="00DB0F7C">
        <w:rPr>
          <w:rFonts w:ascii="Times New Roman" w:eastAsia="標楷體" w:hAnsi="Times New Roman" w:cs="標楷體"/>
          <w:sz w:val="24"/>
          <w:szCs w:val="24"/>
        </w:rPr>
        <w:t>minimal 2 kali dalam 1 semester</w:t>
      </w:r>
      <w:r w:rsidRPr="00DB0F7C">
        <w:rPr>
          <w:rFonts w:ascii="Times New Roman" w:eastAsia="標楷體" w:hAnsi="Times New Roman" w:cs="標楷體"/>
          <w:sz w:val="24"/>
          <w:szCs w:val="24"/>
        </w:rPr>
        <w:t xml:space="preserve">, </w:t>
      </w:r>
      <w:r>
        <w:rPr>
          <w:rFonts w:ascii="Times New Roman" w:eastAsia="標楷體" w:hAnsi="Times New Roman" w:cs="標楷體"/>
          <w:sz w:val="24"/>
          <w:szCs w:val="24"/>
        </w:rPr>
        <w:t>dan bertanggung jawab atas bimbingan magang, komunikasi dan penghubung. Jika guru pembimbing pihak kedua tidak mengunjungi secara teratur, pihak pertama dapat memberi tahu Pihak kedua.</w:t>
      </w:r>
      <w:r w:rsidR="00F55B19">
        <w:rPr>
          <w:rFonts w:ascii="Times New Roman" w:eastAsia="標楷體" w:hAnsi="Times New Roman" w:cs="標楷體"/>
          <w:sz w:val="24"/>
          <w:szCs w:val="24"/>
        </w:rPr>
        <w:t xml:space="preserve"> </w:t>
      </w:r>
      <w:r w:rsidR="00F0630E" w:rsidRPr="00AB2B92">
        <w:rPr>
          <w:rFonts w:ascii="Times New Roman" w:eastAsia="標楷體" w:hAnsi="Times New Roman" w:cs="標楷體"/>
          <w:sz w:val="24"/>
          <w:szCs w:val="24"/>
        </w:rPr>
        <w:t xml:space="preserve">Jika Pihak </w:t>
      </w:r>
      <w:r w:rsidR="00F0630E" w:rsidRPr="00AB2B92">
        <w:rPr>
          <w:rFonts w:ascii="Times New Roman" w:eastAsia="標楷體" w:hAnsi="Times New Roman" w:cs="標楷體" w:hint="eastAsia"/>
          <w:sz w:val="24"/>
          <w:szCs w:val="24"/>
          <w:lang w:eastAsia="zh-TW"/>
        </w:rPr>
        <w:t>ketiga tidak dapat beradaptasi, maka pihak kedua membantunya beralih ke tempat mitra baru untuk melanjutkan magang bedasarkan peraturan prosedur sekolah.</w:t>
      </w:r>
    </w:p>
    <w:p w:rsidR="00220B71" w:rsidRDefault="00D06132">
      <w:pPr>
        <w:pStyle w:val="a"/>
        <w:numPr>
          <w:ilvl w:val="2"/>
          <w:numId w:val="18"/>
        </w:numPr>
        <w:tabs>
          <w:tab w:val="left" w:pos="0"/>
        </w:tabs>
        <w:snapToGrid w:val="0"/>
        <w:spacing w:before="50" w:after="50" w:line="400" w:lineRule="exact"/>
        <w:ind w:left="518" w:right="28" w:hanging="518"/>
        <w:jc w:val="both"/>
      </w:pPr>
      <w:r>
        <w:rPr>
          <w:rFonts w:ascii="Times New Roman" w:eastAsia="標楷體" w:hAnsi="Times New Roman" w:cs="標楷體"/>
          <w:sz w:val="24"/>
          <w:szCs w:val="24"/>
        </w:rPr>
        <w:t>實習考核</w:t>
      </w:r>
      <w:r>
        <w:rPr>
          <w:rFonts w:ascii="Times New Roman" w:eastAsia="標楷體" w:hAnsi="Times New Roman" w:cs="標楷體"/>
          <w:sz w:val="24"/>
          <w:szCs w:val="24"/>
        </w:rPr>
        <w:t xml:space="preserve"> </w:t>
      </w:r>
      <w:r>
        <w:rPr>
          <w:rFonts w:ascii="Times New Roman" w:eastAsia="標楷體" w:hAnsi="Times New Roman" w:cs="標楷體"/>
          <w:sz w:val="24"/>
          <w:szCs w:val="24"/>
          <w:lang w:eastAsia="zh-TW"/>
        </w:rPr>
        <w:t>P</w:t>
      </w:r>
      <w:r>
        <w:rPr>
          <w:rFonts w:ascii="Times New Roman" w:eastAsia="標楷體" w:hAnsi="Times New Roman" w:cs="標楷體"/>
          <w:sz w:val="24"/>
          <w:szCs w:val="24"/>
        </w:rPr>
        <w:t>enilaian Magang</w:t>
      </w:r>
    </w:p>
    <w:p w:rsidR="00220B71" w:rsidRPr="00DB0F7C" w:rsidRDefault="00D06132">
      <w:pPr>
        <w:numPr>
          <w:ilvl w:val="0"/>
          <w:numId w:val="22"/>
        </w:numPr>
        <w:tabs>
          <w:tab w:val="left" w:pos="425"/>
        </w:tabs>
        <w:snapToGrid w:val="0"/>
        <w:spacing w:before="50" w:after="50" w:line="400" w:lineRule="exact"/>
        <w:ind w:left="714" w:hanging="252"/>
        <w:jc w:val="both"/>
      </w:pPr>
      <w:r>
        <w:rPr>
          <w:rFonts w:eastAsia="標楷體" w:cs="標楷體"/>
        </w:rPr>
        <w:t>實習期間由乙方輔導老師及甲方主管</w:t>
      </w:r>
      <w:r w:rsidR="00002250" w:rsidRPr="00DB0F7C">
        <w:rPr>
          <w:rFonts w:eastAsia="標楷體" w:cs="標楷體" w:hint="eastAsia"/>
          <w:lang w:eastAsia="zh-TW"/>
        </w:rPr>
        <w:t>依實習機構評量、訪視輔導評量、實習報告及</w:t>
      </w:r>
      <w:r w:rsidR="00C5180C" w:rsidRPr="00DB0F7C">
        <w:rPr>
          <w:rFonts w:eastAsia="標楷體" w:cs="標楷體" w:hint="eastAsia"/>
          <w:lang w:eastAsia="zh-TW"/>
        </w:rPr>
        <w:t>實習訓練</w:t>
      </w:r>
      <w:r w:rsidR="000256E8" w:rsidRPr="00DB0F7C">
        <w:rPr>
          <w:rFonts w:eastAsia="標楷體" w:cs="標楷體" w:hint="eastAsia"/>
          <w:lang w:eastAsia="zh-TW"/>
        </w:rPr>
        <w:t>態度</w:t>
      </w:r>
      <w:r w:rsidRPr="00DB0F7C">
        <w:rPr>
          <w:rFonts w:eastAsia="標楷體" w:cs="標楷體"/>
        </w:rPr>
        <w:t>共同評核實習成績。</w:t>
      </w:r>
      <w:r w:rsidR="00BA68F9" w:rsidRPr="00DB0F7C">
        <w:rPr>
          <w:rFonts w:eastAsia="標楷體" w:cs="標楷體" w:hint="eastAsia"/>
          <w:lang w:eastAsia="zh-TW"/>
        </w:rPr>
        <w:t>若有轉銜</w:t>
      </w:r>
      <w:r w:rsidR="00CA2AC0" w:rsidRPr="00DB0F7C">
        <w:rPr>
          <w:rFonts w:eastAsia="標楷體" w:cs="標楷體" w:hint="eastAsia"/>
          <w:lang w:eastAsia="zh-TW"/>
        </w:rPr>
        <w:t>至新的</w:t>
      </w:r>
      <w:r w:rsidR="00136E69" w:rsidRPr="00DB0F7C">
        <w:rPr>
          <w:rFonts w:eastAsia="標楷體" w:cs="標楷體" w:hint="eastAsia"/>
          <w:lang w:eastAsia="zh-TW"/>
        </w:rPr>
        <w:t>實習機構</w:t>
      </w:r>
      <w:r w:rsidR="00BA68F9" w:rsidRPr="00DB0F7C">
        <w:rPr>
          <w:rFonts w:eastAsia="標楷體" w:cs="標楷體" w:hint="eastAsia"/>
          <w:lang w:eastAsia="zh-TW"/>
        </w:rPr>
        <w:t>，丙方成績將由前後實習企業考核分數</w:t>
      </w:r>
      <w:r w:rsidR="00AA0F08" w:rsidRPr="00DB0F7C">
        <w:rPr>
          <w:rFonts w:eastAsia="標楷體" w:cs="標楷體" w:hint="eastAsia"/>
          <w:lang w:eastAsia="zh-TW"/>
        </w:rPr>
        <w:t>並</w:t>
      </w:r>
      <w:r w:rsidR="00BA68F9" w:rsidRPr="00DB0F7C">
        <w:rPr>
          <w:rFonts w:eastAsia="標楷體" w:cs="標楷體" w:hint="eastAsia"/>
          <w:lang w:eastAsia="zh-TW"/>
        </w:rPr>
        <w:t>依時數加權平均之。</w:t>
      </w:r>
    </w:p>
    <w:p w:rsidR="00220B71" w:rsidRPr="00AB2B92" w:rsidRDefault="009E1758">
      <w:pPr>
        <w:tabs>
          <w:tab w:val="left" w:pos="425"/>
        </w:tabs>
        <w:snapToGrid w:val="0"/>
        <w:spacing w:before="50" w:after="50" w:line="400" w:lineRule="exact"/>
        <w:ind w:left="714"/>
        <w:jc w:val="both"/>
        <w:rPr>
          <w:rFonts w:eastAsia="標楷體"/>
          <w:lang w:eastAsia="zh-TW"/>
        </w:rPr>
      </w:pPr>
      <w:r w:rsidRPr="00DB0F7C">
        <w:rPr>
          <w:rFonts w:eastAsia="標楷體"/>
        </w:rPr>
        <w:t>Selama periode magang, guru pembimbing pihak kedua dan pihak pertama bersama-sama melalui Penilaian dar</w:t>
      </w:r>
      <w:r w:rsidR="00121ABC" w:rsidRPr="00DB0F7C">
        <w:rPr>
          <w:rFonts w:eastAsia="標楷體"/>
        </w:rPr>
        <w:t xml:space="preserve">i tempat magang, Penilaian </w:t>
      </w:r>
      <w:r w:rsidRPr="00DB0F7C">
        <w:rPr>
          <w:rFonts w:eastAsia="標楷體"/>
        </w:rPr>
        <w:t xml:space="preserve">pembimbing yang </w:t>
      </w:r>
      <w:r w:rsidR="00121ABC" w:rsidRPr="00DB0F7C">
        <w:rPr>
          <w:rFonts w:eastAsia="標楷體" w:hint="eastAsia"/>
          <w:lang w:eastAsia="zh-TW"/>
        </w:rPr>
        <w:t>berkunjung</w:t>
      </w:r>
      <w:r w:rsidRPr="00DB0F7C">
        <w:rPr>
          <w:rFonts w:eastAsia="標楷體"/>
        </w:rPr>
        <w:t>, Hasil laporan magang, dan sikap kerja dalam pelatihan magang untuk mengevaluasi</w:t>
      </w:r>
      <w:r>
        <w:rPr>
          <w:rFonts w:eastAsia="標楷體"/>
        </w:rPr>
        <w:t xml:space="preserve"> hasil magang</w:t>
      </w:r>
      <w:r w:rsidRPr="007E2308">
        <w:rPr>
          <w:rFonts w:eastAsia="標楷體"/>
        </w:rPr>
        <w:t xml:space="preserve"> .</w:t>
      </w:r>
      <w:r>
        <w:rPr>
          <w:rFonts w:eastAsia="標楷體"/>
        </w:rPr>
        <w:t xml:space="preserve"> </w:t>
      </w:r>
      <w:r w:rsidRPr="00AB2B92">
        <w:rPr>
          <w:rFonts w:eastAsia="標楷體"/>
        </w:rPr>
        <w:t xml:space="preserve">Jika ada pergantian tempat magang, nilai Pihak </w:t>
      </w:r>
      <w:r w:rsidR="00121ABC" w:rsidRPr="00AB2B92">
        <w:rPr>
          <w:rFonts w:eastAsia="標楷體" w:hint="eastAsia"/>
          <w:lang w:eastAsia="zh-TW"/>
        </w:rPr>
        <w:t>ketiga</w:t>
      </w:r>
      <w:r w:rsidRPr="00AB2B92">
        <w:rPr>
          <w:rFonts w:eastAsia="標楷體"/>
        </w:rPr>
        <w:t xml:space="preserve"> akan di hitung oleh masing-masing pihak perusahaan m</w:t>
      </w:r>
      <w:r w:rsidR="00121ABC" w:rsidRPr="00AB2B92">
        <w:rPr>
          <w:rFonts w:eastAsia="標楷體"/>
        </w:rPr>
        <w:t xml:space="preserve">agang </w:t>
      </w:r>
      <w:r w:rsidRPr="00AB2B92">
        <w:rPr>
          <w:rFonts w:eastAsia="標楷體"/>
        </w:rPr>
        <w:t xml:space="preserve"> berdasarkan waktu</w:t>
      </w:r>
      <w:r w:rsidR="00121ABC" w:rsidRPr="00AB2B92">
        <w:rPr>
          <w:rFonts w:eastAsia="標楷體" w:hint="eastAsia"/>
          <w:lang w:eastAsia="zh-TW"/>
        </w:rPr>
        <w:t xml:space="preserve"> magang dan dibagi rata-rata.</w:t>
      </w:r>
    </w:p>
    <w:p w:rsidR="00220B71" w:rsidRPr="00AB2B92" w:rsidRDefault="00D06132">
      <w:pPr>
        <w:numPr>
          <w:ilvl w:val="0"/>
          <w:numId w:val="22"/>
        </w:numPr>
        <w:tabs>
          <w:tab w:val="left" w:pos="425"/>
        </w:tabs>
        <w:snapToGrid w:val="0"/>
        <w:spacing w:before="50" w:after="50" w:line="400" w:lineRule="exact"/>
        <w:ind w:left="714" w:hanging="252"/>
        <w:jc w:val="both"/>
      </w:pPr>
      <w:r>
        <w:rPr>
          <w:rFonts w:eastAsia="標楷體"/>
        </w:rPr>
        <w:t>學生表現或適應欠佳時，由甲方知會乙方學生所屬系所輔導處理，經輔導未改善者，取消實習資格或轉介其他實習單位</w:t>
      </w:r>
      <w:r w:rsidR="000256E8">
        <w:rPr>
          <w:rFonts w:eastAsia="標楷體"/>
          <w:lang w:eastAsia="zh-TW"/>
        </w:rPr>
        <w:t>或返校修課</w:t>
      </w:r>
      <w:r w:rsidR="0033694F" w:rsidRPr="00E05A5F">
        <w:rPr>
          <w:rFonts w:eastAsia="標楷體" w:hint="eastAsia"/>
          <w:lang w:eastAsia="zh-TW"/>
        </w:rPr>
        <w:t>，</w:t>
      </w:r>
      <w:r w:rsidR="0033694F" w:rsidRPr="00AB2B92">
        <w:rPr>
          <w:rFonts w:eastAsia="標楷體" w:hint="eastAsia"/>
          <w:lang w:eastAsia="zh-TW"/>
        </w:rPr>
        <w:t>並依學校規定</w:t>
      </w:r>
      <w:r w:rsidR="000256E8" w:rsidRPr="00AB2B92">
        <w:rPr>
          <w:rFonts w:eastAsia="標楷體" w:hint="eastAsia"/>
          <w:lang w:eastAsia="zh-TW"/>
        </w:rPr>
        <w:t>處理。</w:t>
      </w:r>
      <w:r w:rsidR="0033694F" w:rsidRPr="00AB2B92">
        <w:rPr>
          <w:rFonts w:eastAsia="標楷體" w:hint="eastAsia"/>
          <w:lang w:eastAsia="zh-TW"/>
        </w:rPr>
        <w:t>若</w:t>
      </w:r>
      <w:r w:rsidR="00B614FF" w:rsidRPr="00AB2B92">
        <w:rPr>
          <w:rFonts w:eastAsia="標楷體" w:hint="eastAsia"/>
          <w:lang w:eastAsia="zh-TW"/>
        </w:rPr>
        <w:t>不當行為且情節重大者，將送交學</w:t>
      </w:r>
      <w:r w:rsidR="001D2295" w:rsidRPr="00AB2B92">
        <w:rPr>
          <w:rFonts w:eastAsia="標楷體" w:hint="eastAsia"/>
          <w:lang w:eastAsia="zh-TW"/>
        </w:rPr>
        <w:t>校</w:t>
      </w:r>
      <w:r w:rsidR="00B614FF" w:rsidRPr="00AB2B92">
        <w:rPr>
          <w:rFonts w:eastAsia="標楷體" w:hint="eastAsia"/>
          <w:lang w:eastAsia="zh-TW"/>
        </w:rPr>
        <w:t>之校外實習委員會處理。</w:t>
      </w:r>
    </w:p>
    <w:p w:rsidR="00220B71" w:rsidRPr="00AB2B92" w:rsidRDefault="00D06132">
      <w:pPr>
        <w:tabs>
          <w:tab w:val="left" w:pos="425"/>
        </w:tabs>
        <w:snapToGrid w:val="0"/>
        <w:spacing w:before="50" w:after="50" w:line="400" w:lineRule="exact"/>
        <w:ind w:left="714"/>
        <w:jc w:val="both"/>
        <w:rPr>
          <w:rFonts w:eastAsia="標楷體"/>
        </w:rPr>
      </w:pPr>
      <w:r>
        <w:rPr>
          <w:rFonts w:eastAsia="標楷體"/>
        </w:rPr>
        <w:lastRenderedPageBreak/>
        <w:t>Ketika kinerja atau adaptasi siswa tidak memuaskan, Pihak pertama akan memberi tahu guru pembimbing untuk menangani siswa, bila setelah dibimbing masih tidak membaik, dapat membatalkan kualifikasi magang atau di</w:t>
      </w:r>
      <w:r w:rsidR="00CB69C6">
        <w:rPr>
          <w:rFonts w:eastAsia="標楷體"/>
        </w:rPr>
        <w:t xml:space="preserve">pindah ke tempat magang lainnya, </w:t>
      </w:r>
      <w:r w:rsidR="00CB69C6" w:rsidRPr="00AB2B92">
        <w:rPr>
          <w:rFonts w:eastAsia="標楷體"/>
        </w:rPr>
        <w:t>dan diproses seusai dengan peraturan sekolah yang berlaku. Jika perilakunya tidak s</w:t>
      </w:r>
      <w:r w:rsidR="00D16575" w:rsidRPr="00AB2B92">
        <w:rPr>
          <w:rFonts w:eastAsia="標楷體"/>
        </w:rPr>
        <w:t>esuai dan kondisinya serius,</w:t>
      </w:r>
      <w:r w:rsidR="00CB69C6" w:rsidRPr="00AB2B92">
        <w:rPr>
          <w:rFonts w:eastAsia="標楷體"/>
        </w:rPr>
        <w:t xml:space="preserve"> akan dikirim ke komite magang di luar kampus sekolah untuk diproses.</w:t>
      </w:r>
    </w:p>
    <w:p w:rsidR="00220B71" w:rsidRDefault="00D06132">
      <w:pPr>
        <w:numPr>
          <w:ilvl w:val="0"/>
          <w:numId w:val="22"/>
        </w:numPr>
        <w:tabs>
          <w:tab w:val="left" w:pos="425"/>
        </w:tabs>
        <w:snapToGrid w:val="0"/>
        <w:spacing w:before="50" w:after="50" w:line="400" w:lineRule="exact"/>
        <w:ind w:left="714" w:hanging="252"/>
        <w:jc w:val="both"/>
      </w:pPr>
      <w:r>
        <w:rPr>
          <w:rFonts w:eastAsia="標楷體" w:cs="標楷體"/>
        </w:rPr>
        <w:t>實習結束後須繳交「學生校外實習</w:t>
      </w:r>
      <w:r>
        <w:rPr>
          <w:rFonts w:eastAsia="標楷體" w:cs="標楷體"/>
          <w:lang w:eastAsia="zh-TW"/>
        </w:rPr>
        <w:t>成果</w:t>
      </w:r>
      <w:r>
        <w:rPr>
          <w:rFonts w:eastAsia="標楷體" w:cs="標楷體"/>
        </w:rPr>
        <w:t>報告書」供系所審查，</w:t>
      </w:r>
      <w:r>
        <w:rPr>
          <w:rFonts w:eastAsia="標楷體"/>
        </w:rPr>
        <w:t>經評核成績合格者授予學分。</w:t>
      </w:r>
    </w:p>
    <w:p w:rsidR="00220B71" w:rsidRDefault="00D06132">
      <w:pPr>
        <w:tabs>
          <w:tab w:val="left" w:pos="425"/>
        </w:tabs>
        <w:snapToGrid w:val="0"/>
        <w:spacing w:before="50" w:after="50" w:line="400" w:lineRule="exact"/>
        <w:ind w:left="714"/>
        <w:jc w:val="both"/>
        <w:rPr>
          <w:rFonts w:eastAsia="標楷體"/>
        </w:rPr>
      </w:pPr>
      <w:r>
        <w:rPr>
          <w:rFonts w:eastAsia="標楷體"/>
        </w:rPr>
        <w:t>Setelah selesai magang harus memberi "Laporan Hasil Magang Siswa " untuk ditinjau oleh pihak falkutas. Mereka yang telah lulus penilaian akan diberikan nilai kredit.</w:t>
      </w:r>
    </w:p>
    <w:p w:rsidR="00220B71" w:rsidRDefault="00D06132">
      <w:pPr>
        <w:numPr>
          <w:ilvl w:val="0"/>
          <w:numId w:val="22"/>
        </w:numPr>
        <w:tabs>
          <w:tab w:val="left" w:pos="425"/>
        </w:tabs>
        <w:snapToGrid w:val="0"/>
        <w:spacing w:before="50" w:after="50" w:line="400" w:lineRule="exact"/>
        <w:ind w:left="714" w:hanging="252"/>
        <w:jc w:val="both"/>
        <w:rPr>
          <w:rFonts w:eastAsia="標楷體" w:cs="標楷體"/>
        </w:rPr>
      </w:pPr>
      <w:r>
        <w:rPr>
          <w:rFonts w:eastAsia="標楷體" w:cs="標楷體"/>
        </w:rPr>
        <w:t>甲、乙雙方不定期協調檢討實習各項措施，期使校外實習更臻完善。</w:t>
      </w:r>
    </w:p>
    <w:p w:rsidR="00220B71" w:rsidRDefault="00D06132">
      <w:pPr>
        <w:tabs>
          <w:tab w:val="left" w:pos="425"/>
        </w:tabs>
        <w:snapToGrid w:val="0"/>
        <w:spacing w:before="50" w:after="50" w:line="400" w:lineRule="exact"/>
        <w:ind w:left="714"/>
        <w:jc w:val="both"/>
        <w:rPr>
          <w:rFonts w:eastAsia="標楷體" w:cs="標楷體"/>
        </w:rPr>
      </w:pPr>
      <w:r>
        <w:rPr>
          <w:rFonts w:eastAsia="標楷體" w:cs="標楷體"/>
        </w:rPr>
        <w:t>Baik Pihak pertama dan Pihak kedua akan mengoordinasi dan meninjau langkah-langkah magang dari waktu ke waktu untuk membuat praktik magang lebih sempurna.</w:t>
      </w:r>
    </w:p>
    <w:p w:rsidR="00220B71" w:rsidRDefault="00D06132">
      <w:pPr>
        <w:pStyle w:val="a"/>
        <w:numPr>
          <w:ilvl w:val="2"/>
          <w:numId w:val="18"/>
        </w:numPr>
        <w:tabs>
          <w:tab w:val="left" w:pos="0"/>
        </w:tabs>
        <w:snapToGrid w:val="0"/>
        <w:spacing w:before="50" w:after="50" w:line="400" w:lineRule="exact"/>
        <w:ind w:left="518" w:right="28" w:hanging="518"/>
        <w:jc w:val="both"/>
      </w:pPr>
      <w:r>
        <w:rPr>
          <w:rFonts w:ascii="Times New Roman" w:eastAsia="標楷體" w:hAnsi="Times New Roman" w:cs="標楷體"/>
          <w:sz w:val="24"/>
          <w:szCs w:val="24"/>
        </w:rPr>
        <w:t>附則</w:t>
      </w:r>
      <w:r>
        <w:rPr>
          <w:rFonts w:ascii="Times New Roman" w:eastAsia="標楷體" w:hAnsi="Times New Roman" w:cs="標楷體"/>
          <w:sz w:val="24"/>
          <w:szCs w:val="24"/>
        </w:rPr>
        <w:t xml:space="preserve"> </w:t>
      </w:r>
      <w:r>
        <w:rPr>
          <w:rFonts w:ascii="Times New Roman" w:eastAsia="標楷體" w:hAnsi="Times New Roman" w:cs="標楷體"/>
          <w:sz w:val="24"/>
          <w:szCs w:val="24"/>
          <w:lang w:eastAsia="zh-TW"/>
        </w:rPr>
        <w:t>K</w:t>
      </w:r>
      <w:r>
        <w:rPr>
          <w:rFonts w:ascii="Times New Roman" w:eastAsia="標楷體" w:hAnsi="Times New Roman" w:cs="標楷體"/>
          <w:sz w:val="24"/>
          <w:szCs w:val="24"/>
        </w:rPr>
        <w:t>etentuan Lainnya</w:t>
      </w:r>
    </w:p>
    <w:p w:rsidR="00220B71" w:rsidRDefault="00D06132">
      <w:pPr>
        <w:numPr>
          <w:ilvl w:val="0"/>
          <w:numId w:val="23"/>
        </w:numPr>
        <w:snapToGrid w:val="0"/>
        <w:spacing w:before="50" w:after="50" w:line="400" w:lineRule="exact"/>
        <w:jc w:val="both"/>
      </w:pPr>
      <w:r>
        <w:rPr>
          <w:rFonts w:eastAsia="標楷體" w:cs="標楷體"/>
        </w:rPr>
        <w:t>為顧及甲方之業務機密，乙方之實習學生及輔導老師因參加本校外實習課程合作所知悉甲方之業務機密，</w:t>
      </w:r>
      <w:r>
        <w:rPr>
          <w:rFonts w:eastAsia="標楷體" w:cs="標楷體"/>
          <w:lang w:eastAsia="zh-TW"/>
        </w:rPr>
        <w:t>除徵得甲方同意外，</w:t>
      </w:r>
      <w:r>
        <w:rPr>
          <w:rFonts w:eastAsia="標楷體" w:cs="標楷體"/>
        </w:rPr>
        <w:t>無論於實習期間或實習終了後</w:t>
      </w:r>
      <w:r>
        <w:rPr>
          <w:rFonts w:eastAsia="標楷體" w:cs="標楷體"/>
          <w:lang w:eastAsia="zh-TW"/>
        </w:rPr>
        <w:t>兩年內</w:t>
      </w:r>
      <w:r>
        <w:rPr>
          <w:rFonts w:eastAsia="標楷體" w:cs="標楷體"/>
        </w:rPr>
        <w:t>，均不得洩漏與任何第</w:t>
      </w:r>
      <w:r>
        <w:rPr>
          <w:rFonts w:eastAsia="標楷體" w:cs="標楷體"/>
        </w:rPr>
        <w:t>3</w:t>
      </w:r>
      <w:r>
        <w:rPr>
          <w:rFonts w:eastAsia="標楷體" w:cs="標楷體"/>
        </w:rPr>
        <w:t>人或自行加以使用，亦不得將實習內容揭露、轉述或公開發表。</w:t>
      </w:r>
    </w:p>
    <w:p w:rsidR="00220B71" w:rsidRDefault="00D06132">
      <w:pPr>
        <w:snapToGrid w:val="0"/>
        <w:spacing w:before="50" w:after="50" w:line="400" w:lineRule="exact"/>
        <w:ind w:left="720"/>
        <w:jc w:val="both"/>
        <w:rPr>
          <w:rFonts w:eastAsia="標楷體"/>
        </w:rPr>
      </w:pPr>
      <w:r>
        <w:rPr>
          <w:rFonts w:eastAsia="標楷體"/>
        </w:rPr>
        <w:t>Untuk mempertimbangkan rahasia usaha Pihak pertama, dikarenakan siswa dan guru pembimbing magang Pihak kedua mengetahui rahasia bisnis Pihak pertama karena partisipasi dalam kerjasama praktek magang, terlepas dari persetujuan Pihak pertama, baik selama magang atau selama dua tahun setelah magang selesai. Tidak boleh membocorkan bagian dari magang atau menggunankan untuk kepentingan sendiri, konten magang tidak boleh diungkapkan, diceritakan atau dipublikasikan.</w:t>
      </w:r>
    </w:p>
    <w:p w:rsidR="00C22C20" w:rsidRPr="00AB2B92" w:rsidRDefault="008A5188" w:rsidP="00C22C20">
      <w:pPr>
        <w:pStyle w:val="a"/>
        <w:numPr>
          <w:ilvl w:val="0"/>
          <w:numId w:val="23"/>
        </w:numPr>
        <w:snapToGrid w:val="0"/>
        <w:spacing w:before="50" w:after="50" w:line="400" w:lineRule="exact"/>
        <w:ind w:right="28"/>
        <w:jc w:val="both"/>
        <w:rPr>
          <w:rFonts w:ascii="Times New Roman" w:eastAsia="標楷體" w:hAnsi="Times New Roman" w:cs="標楷體"/>
          <w:sz w:val="24"/>
          <w:szCs w:val="24"/>
        </w:rPr>
      </w:pPr>
      <w:r w:rsidRPr="00AB2B92">
        <w:rPr>
          <w:rFonts w:ascii="Times New Roman" w:eastAsia="標楷體" w:hAnsi="Times New Roman" w:cs="標楷體" w:hint="eastAsia"/>
          <w:sz w:val="24"/>
          <w:szCs w:val="24"/>
        </w:rPr>
        <w:t>甲方應依</w:t>
      </w:r>
      <w:r w:rsidRPr="00AB2B92">
        <w:rPr>
          <w:rFonts w:ascii="Times New Roman" w:eastAsia="標楷體" w:hAnsi="Times New Roman" w:cs="標楷體" w:hint="eastAsia"/>
          <w:sz w:val="24"/>
          <w:szCs w:val="24"/>
          <w:lang w:eastAsia="zh-TW"/>
        </w:rPr>
        <w:t>性騷擾防治法、性別工作平等法及性別平等教育法對丙方具有保護義務</w:t>
      </w:r>
      <w:r w:rsidR="002B2065" w:rsidRPr="00AB2B92">
        <w:rPr>
          <w:rFonts w:ascii="Times New Roman" w:eastAsia="標楷體" w:hAnsi="Times New Roman" w:cs="標楷體" w:hint="eastAsia"/>
          <w:sz w:val="24"/>
          <w:szCs w:val="24"/>
          <w:lang w:eastAsia="zh-TW"/>
        </w:rPr>
        <w:t>，確保實習環境之安全。丙方於實習期間遭受性侵害、性騷擾、性霸凌</w:t>
      </w:r>
      <w:r w:rsidRPr="00AB2B92">
        <w:rPr>
          <w:rFonts w:ascii="Times New Roman" w:eastAsia="標楷體" w:hAnsi="Times New Roman" w:cs="標楷體" w:hint="eastAsia"/>
          <w:sz w:val="24"/>
          <w:szCs w:val="24"/>
          <w:lang w:eastAsia="zh-TW"/>
        </w:rPr>
        <w:t>，</w:t>
      </w:r>
      <w:r w:rsidR="002B2065" w:rsidRPr="00AB2B92">
        <w:rPr>
          <w:rFonts w:ascii="Times New Roman" w:eastAsia="標楷體" w:hAnsi="Times New Roman" w:cs="標楷體" w:hint="eastAsia"/>
          <w:sz w:val="24"/>
          <w:szCs w:val="24"/>
          <w:lang w:eastAsia="zh-TW"/>
        </w:rPr>
        <w:t>爰向乙方及甲方申訴時</w:t>
      </w:r>
      <w:r w:rsidR="00C22C20" w:rsidRPr="00AB2B92">
        <w:rPr>
          <w:rFonts w:ascii="Times New Roman" w:eastAsia="標楷體" w:hAnsi="Times New Roman" w:cs="標楷體" w:hint="eastAsia"/>
          <w:sz w:val="24"/>
          <w:szCs w:val="24"/>
          <w:lang w:eastAsia="zh-TW"/>
        </w:rPr>
        <w:t>，雙方</w:t>
      </w:r>
      <w:r w:rsidR="001E0B28" w:rsidRPr="00AB2B92">
        <w:rPr>
          <w:rFonts w:ascii="Times New Roman" w:eastAsia="標楷體" w:hAnsi="Times New Roman" w:cs="標楷體" w:hint="eastAsia"/>
          <w:sz w:val="24"/>
          <w:szCs w:val="24"/>
          <w:lang w:eastAsia="zh-TW"/>
        </w:rPr>
        <w:t>應依法採取有效糾正及補救措施。</w:t>
      </w:r>
    </w:p>
    <w:p w:rsidR="00D16575" w:rsidRPr="00AB2B92" w:rsidRDefault="00D16575" w:rsidP="00D16575">
      <w:pPr>
        <w:pStyle w:val="a"/>
        <w:numPr>
          <w:ilvl w:val="0"/>
          <w:numId w:val="0"/>
        </w:numPr>
        <w:snapToGrid w:val="0"/>
        <w:spacing w:before="50" w:after="50" w:line="400" w:lineRule="exact"/>
        <w:ind w:left="720" w:right="28"/>
        <w:jc w:val="both"/>
        <w:rPr>
          <w:rFonts w:ascii="Times New Roman" w:eastAsia="標楷體" w:hAnsi="Times New Roman" w:cs="標楷體"/>
          <w:sz w:val="24"/>
          <w:szCs w:val="24"/>
        </w:rPr>
      </w:pPr>
      <w:r w:rsidRPr="00AB2B92">
        <w:rPr>
          <w:rFonts w:ascii="Times New Roman" w:eastAsia="標楷體" w:hAnsi="Times New Roman" w:cs="標楷體"/>
          <w:sz w:val="24"/>
          <w:szCs w:val="24"/>
          <w:lang w:eastAsia="zh-TW"/>
        </w:rPr>
        <w:t xml:space="preserve">Pihak Pertama harus memiliki kewajiban perlindungan terhadap Pihak Ketiga menurut Hukum Pencegahan Pelecehan Seksual, UU Kesetaraan Gender dan Hukum Pendidikan Kesetaraan Gender untuk memastikan keamanan lingkungan magang. Ketika Pihak Ketiga mengalami </w:t>
      </w:r>
      <w:r w:rsidR="004B5C1A" w:rsidRPr="00AB2B92">
        <w:rPr>
          <w:rFonts w:ascii="Times New Roman" w:eastAsia="標楷體" w:hAnsi="Times New Roman" w:cs="標楷體" w:hint="eastAsia"/>
          <w:sz w:val="24"/>
          <w:szCs w:val="24"/>
          <w:lang w:eastAsia="zh-TW"/>
        </w:rPr>
        <w:t>kekerasan</w:t>
      </w:r>
      <w:r w:rsidRPr="00AB2B92">
        <w:rPr>
          <w:rFonts w:ascii="Times New Roman" w:eastAsia="標楷體" w:hAnsi="Times New Roman" w:cs="標楷體"/>
          <w:sz w:val="24"/>
          <w:szCs w:val="24"/>
          <w:lang w:eastAsia="zh-TW"/>
        </w:rPr>
        <w:t xml:space="preserve"> seksual, pelecehan seksual dan intimidasi seksual selama magang</w:t>
      </w:r>
      <w:r w:rsidR="004B5C1A" w:rsidRPr="00AB2B92">
        <w:rPr>
          <w:rFonts w:ascii="Times New Roman" w:eastAsia="標楷體" w:hAnsi="Times New Roman" w:cs="標楷體" w:hint="eastAsia"/>
          <w:sz w:val="24"/>
          <w:szCs w:val="24"/>
          <w:lang w:eastAsia="zh-TW"/>
        </w:rPr>
        <w:t xml:space="preserve"> dan melapor</w:t>
      </w:r>
      <w:r w:rsidRPr="00AB2B92">
        <w:rPr>
          <w:rFonts w:ascii="Times New Roman" w:eastAsia="標楷體" w:hAnsi="Times New Roman" w:cs="標楷體"/>
          <w:sz w:val="24"/>
          <w:szCs w:val="24"/>
          <w:lang w:eastAsia="zh-TW"/>
        </w:rPr>
        <w:t xml:space="preserve"> kepada Pihak Kedua dan Pihak Pertama, kedua belah pihak harus mengambil langkah-langkah </w:t>
      </w:r>
      <w:r w:rsidR="004B5C1A" w:rsidRPr="00AB2B92">
        <w:rPr>
          <w:rFonts w:ascii="Times New Roman" w:eastAsia="標楷體" w:hAnsi="Times New Roman" w:cs="標楷體" w:hint="eastAsia"/>
          <w:sz w:val="24"/>
          <w:szCs w:val="24"/>
          <w:lang w:eastAsia="zh-TW"/>
        </w:rPr>
        <w:t xml:space="preserve">membantu </w:t>
      </w:r>
      <w:r w:rsidRPr="00AB2B92">
        <w:rPr>
          <w:rFonts w:ascii="Times New Roman" w:eastAsia="標楷體" w:hAnsi="Times New Roman" w:cs="標楷體"/>
          <w:sz w:val="24"/>
          <w:szCs w:val="24"/>
          <w:lang w:eastAsia="zh-TW"/>
        </w:rPr>
        <w:t>dan perbaikan yang efektif menurut hukum.</w:t>
      </w:r>
    </w:p>
    <w:p w:rsidR="00C22C20" w:rsidRPr="00AB2B92" w:rsidRDefault="00C22C20" w:rsidP="00C22C20">
      <w:pPr>
        <w:pStyle w:val="a"/>
        <w:numPr>
          <w:ilvl w:val="0"/>
          <w:numId w:val="23"/>
        </w:numPr>
        <w:snapToGrid w:val="0"/>
        <w:spacing w:before="50" w:after="50" w:line="400" w:lineRule="exact"/>
        <w:ind w:right="28"/>
        <w:jc w:val="both"/>
        <w:rPr>
          <w:rFonts w:ascii="Times New Roman" w:eastAsia="標楷體" w:hAnsi="Times New Roman" w:cs="標楷體"/>
          <w:sz w:val="24"/>
          <w:szCs w:val="24"/>
        </w:rPr>
      </w:pPr>
      <w:r w:rsidRPr="00AB2B92">
        <w:rPr>
          <w:rFonts w:ascii="Times New Roman" w:eastAsia="標楷體" w:hAnsi="Times New Roman" w:cs="標楷體" w:hint="eastAsia"/>
          <w:sz w:val="24"/>
          <w:szCs w:val="24"/>
        </w:rPr>
        <w:t>實習訓練期間，如有發生性侵害、性騷擾、性霸凌之情事時，</w:t>
      </w:r>
      <w:r w:rsidRPr="00AB2B92">
        <w:rPr>
          <w:rFonts w:ascii="Times New Roman" w:eastAsia="標楷體" w:hAnsi="Times New Roman" w:cs="標楷體" w:hint="eastAsia"/>
          <w:sz w:val="24"/>
          <w:szCs w:val="24"/>
          <w:lang w:eastAsia="zh-TW"/>
        </w:rPr>
        <w:t>甲</w:t>
      </w:r>
      <w:r w:rsidRPr="00AB2B92">
        <w:rPr>
          <w:rFonts w:ascii="Times New Roman" w:eastAsia="標楷體" w:hAnsi="Times New Roman" w:cs="標楷體" w:hint="eastAsia"/>
          <w:sz w:val="24"/>
          <w:szCs w:val="24"/>
        </w:rPr>
        <w:t>方應立即通知</w:t>
      </w:r>
      <w:r w:rsidRPr="00AB2B92">
        <w:rPr>
          <w:rFonts w:ascii="Times New Roman" w:eastAsia="標楷體" w:hAnsi="Times New Roman" w:cs="標楷體" w:hint="eastAsia"/>
          <w:sz w:val="24"/>
          <w:szCs w:val="24"/>
          <w:lang w:eastAsia="zh-TW"/>
        </w:rPr>
        <w:t>乙</w:t>
      </w:r>
      <w:r w:rsidRPr="00AB2B92">
        <w:rPr>
          <w:rFonts w:ascii="Times New Roman" w:eastAsia="標楷體" w:hAnsi="Times New Roman" w:cs="標楷體" w:hint="eastAsia"/>
          <w:sz w:val="24"/>
          <w:szCs w:val="24"/>
        </w:rPr>
        <w:t>方，使甲方得依校安維護通報系統向主管機關通報。經審查後，</w:t>
      </w:r>
      <w:r w:rsidRPr="00AB2B92">
        <w:rPr>
          <w:rFonts w:ascii="Times New Roman" w:eastAsia="標楷體" w:hAnsi="Times New Roman" w:cs="標楷體" w:hint="eastAsia"/>
          <w:sz w:val="24"/>
          <w:szCs w:val="24"/>
          <w:lang w:eastAsia="zh-TW"/>
        </w:rPr>
        <w:t>乙</w:t>
      </w:r>
      <w:r w:rsidRPr="00AB2B92">
        <w:rPr>
          <w:rFonts w:ascii="Times New Roman" w:eastAsia="標楷體" w:hAnsi="Times New Roman" w:cs="標楷體" w:hint="eastAsia"/>
          <w:sz w:val="24"/>
          <w:szCs w:val="24"/>
        </w:rPr>
        <w:t>方依性別平等教育法提請調查時，應請</w:t>
      </w:r>
      <w:r w:rsidRPr="00AB2B92">
        <w:rPr>
          <w:rFonts w:ascii="Times New Roman" w:eastAsia="標楷體" w:hAnsi="Times New Roman" w:cs="標楷體" w:hint="eastAsia"/>
          <w:sz w:val="24"/>
          <w:szCs w:val="24"/>
          <w:lang w:eastAsia="zh-TW"/>
        </w:rPr>
        <w:t>甲</w:t>
      </w:r>
      <w:r w:rsidRPr="00AB2B92">
        <w:rPr>
          <w:rFonts w:ascii="Times New Roman" w:eastAsia="標楷體" w:hAnsi="Times New Roman" w:cs="標楷體" w:hint="eastAsia"/>
          <w:sz w:val="24"/>
          <w:szCs w:val="24"/>
        </w:rPr>
        <w:t>方推派代表參與調查會；若由</w:t>
      </w:r>
      <w:r w:rsidRPr="00AB2B92">
        <w:rPr>
          <w:rFonts w:ascii="Times New Roman" w:eastAsia="標楷體" w:hAnsi="Times New Roman" w:cs="標楷體" w:hint="eastAsia"/>
          <w:sz w:val="24"/>
          <w:szCs w:val="24"/>
          <w:lang w:eastAsia="zh-TW"/>
        </w:rPr>
        <w:t>甲</w:t>
      </w:r>
      <w:r w:rsidRPr="00AB2B92">
        <w:rPr>
          <w:rFonts w:ascii="Times New Roman" w:eastAsia="標楷體" w:hAnsi="Times New Roman" w:cs="標楷體" w:hint="eastAsia"/>
          <w:sz w:val="24"/>
          <w:szCs w:val="24"/>
        </w:rPr>
        <w:t>方依性別工作平等法進行調查時，亦須邀請</w:t>
      </w:r>
      <w:r w:rsidRPr="00AB2B92">
        <w:rPr>
          <w:rFonts w:ascii="Times New Roman" w:eastAsia="標楷體" w:hAnsi="Times New Roman" w:cs="標楷體" w:hint="eastAsia"/>
          <w:sz w:val="24"/>
          <w:szCs w:val="24"/>
          <w:lang w:eastAsia="zh-TW"/>
        </w:rPr>
        <w:t>乙</w:t>
      </w:r>
      <w:r w:rsidRPr="00AB2B92">
        <w:rPr>
          <w:rFonts w:ascii="Times New Roman" w:eastAsia="標楷體" w:hAnsi="Times New Roman" w:cs="標楷體" w:hint="eastAsia"/>
          <w:sz w:val="24"/>
          <w:szCs w:val="24"/>
        </w:rPr>
        <w:t>方代表共同參與調查。</w:t>
      </w:r>
    </w:p>
    <w:p w:rsidR="00967E0F" w:rsidRPr="00AB2B92" w:rsidRDefault="00967E0F" w:rsidP="00967E0F">
      <w:pPr>
        <w:pStyle w:val="a"/>
        <w:numPr>
          <w:ilvl w:val="0"/>
          <w:numId w:val="0"/>
        </w:numPr>
        <w:snapToGrid w:val="0"/>
        <w:spacing w:before="50" w:after="50" w:line="400" w:lineRule="exact"/>
        <w:ind w:left="720" w:right="28"/>
        <w:jc w:val="both"/>
        <w:rPr>
          <w:rFonts w:ascii="Times New Roman" w:eastAsia="標楷體" w:hAnsi="Times New Roman" w:cs="標楷體"/>
          <w:sz w:val="24"/>
          <w:szCs w:val="24"/>
        </w:rPr>
      </w:pPr>
      <w:r w:rsidRPr="00AB2B92">
        <w:rPr>
          <w:rFonts w:ascii="Times New Roman" w:eastAsia="標楷體" w:hAnsi="Times New Roman" w:cs="標楷體"/>
          <w:sz w:val="24"/>
          <w:szCs w:val="24"/>
        </w:rPr>
        <w:t xml:space="preserve">Selama masa pelatihan magang, jika ada kekerasan seksual, pelecehan seksual atau intimidasi </w:t>
      </w:r>
      <w:r w:rsidR="00430CEA" w:rsidRPr="00AB2B92">
        <w:rPr>
          <w:rFonts w:ascii="Times New Roman" w:eastAsia="標楷體" w:hAnsi="Times New Roman" w:cs="標楷體"/>
          <w:sz w:val="24"/>
          <w:szCs w:val="24"/>
        </w:rPr>
        <w:t xml:space="preserve">seksual, </w:t>
      </w:r>
      <w:r w:rsidR="00430CEA" w:rsidRPr="00AB2B92">
        <w:rPr>
          <w:rFonts w:ascii="Times New Roman" w:eastAsia="標楷體" w:hAnsi="Times New Roman" w:cs="標楷體" w:hint="eastAsia"/>
          <w:sz w:val="24"/>
          <w:szCs w:val="24"/>
          <w:lang w:eastAsia="zh-TW"/>
        </w:rPr>
        <w:t>p</w:t>
      </w:r>
      <w:r w:rsidRPr="00AB2B92">
        <w:rPr>
          <w:rFonts w:ascii="Times New Roman" w:eastAsia="標楷體" w:hAnsi="Times New Roman" w:cs="標楷體"/>
          <w:sz w:val="24"/>
          <w:szCs w:val="24"/>
        </w:rPr>
        <w:t xml:space="preserve">ihak </w:t>
      </w:r>
      <w:r w:rsidR="00430CEA" w:rsidRPr="00AB2B92">
        <w:rPr>
          <w:rFonts w:ascii="Times New Roman" w:eastAsia="標楷體" w:hAnsi="Times New Roman" w:cs="標楷體" w:hint="eastAsia"/>
          <w:sz w:val="24"/>
          <w:szCs w:val="24"/>
          <w:lang w:eastAsia="zh-TW"/>
        </w:rPr>
        <w:t>pertama</w:t>
      </w:r>
      <w:r w:rsidR="00430CEA" w:rsidRPr="00AB2B92">
        <w:rPr>
          <w:rFonts w:ascii="Times New Roman" w:eastAsia="標楷體" w:hAnsi="Times New Roman" w:cs="標楷體"/>
          <w:sz w:val="24"/>
          <w:szCs w:val="24"/>
        </w:rPr>
        <w:t xml:space="preserve"> harus segera memberi tahu </w:t>
      </w:r>
      <w:r w:rsidR="00430CEA" w:rsidRPr="00AB2B92">
        <w:rPr>
          <w:rFonts w:ascii="Times New Roman" w:eastAsia="標楷體" w:hAnsi="Times New Roman" w:cs="標楷體" w:hint="eastAsia"/>
          <w:sz w:val="24"/>
          <w:szCs w:val="24"/>
          <w:lang w:eastAsia="zh-TW"/>
        </w:rPr>
        <w:t>p</w:t>
      </w:r>
      <w:r w:rsidRPr="00AB2B92">
        <w:rPr>
          <w:rFonts w:ascii="Times New Roman" w:eastAsia="標楷體" w:hAnsi="Times New Roman" w:cs="標楷體"/>
          <w:sz w:val="24"/>
          <w:szCs w:val="24"/>
        </w:rPr>
        <w:t xml:space="preserve">ihak </w:t>
      </w:r>
      <w:r w:rsidR="00430CEA" w:rsidRPr="00AB2B92">
        <w:rPr>
          <w:rFonts w:ascii="Times New Roman" w:eastAsia="標楷體" w:hAnsi="Times New Roman" w:cs="標楷體" w:hint="eastAsia"/>
          <w:sz w:val="24"/>
          <w:szCs w:val="24"/>
          <w:lang w:eastAsia="zh-TW"/>
        </w:rPr>
        <w:t>kedua</w:t>
      </w:r>
      <w:r w:rsidRPr="00AB2B92">
        <w:rPr>
          <w:rFonts w:ascii="Times New Roman" w:eastAsia="標楷體" w:hAnsi="Times New Roman" w:cs="標楷體"/>
          <w:sz w:val="24"/>
          <w:szCs w:val="24"/>
        </w:rPr>
        <w:t xml:space="preserve"> </w:t>
      </w:r>
      <w:r w:rsidR="00430CEA" w:rsidRPr="00AB2B92">
        <w:rPr>
          <w:rFonts w:ascii="Times New Roman" w:eastAsia="標楷體" w:hAnsi="Times New Roman" w:cs="標楷體" w:hint="eastAsia"/>
          <w:sz w:val="24"/>
          <w:szCs w:val="24"/>
          <w:lang w:eastAsia="zh-TW"/>
        </w:rPr>
        <w:t>, serta p</w:t>
      </w:r>
      <w:r w:rsidRPr="00AB2B92">
        <w:rPr>
          <w:rFonts w:ascii="Times New Roman" w:eastAsia="標楷體" w:hAnsi="Times New Roman" w:cs="標楷體"/>
          <w:sz w:val="24"/>
          <w:szCs w:val="24"/>
        </w:rPr>
        <w:t xml:space="preserve">ihak </w:t>
      </w:r>
      <w:r w:rsidR="00430CEA" w:rsidRPr="00AB2B92">
        <w:rPr>
          <w:rFonts w:ascii="Times New Roman" w:eastAsia="標楷體" w:hAnsi="Times New Roman" w:cs="標楷體" w:hint="eastAsia"/>
          <w:sz w:val="24"/>
          <w:szCs w:val="24"/>
          <w:lang w:eastAsia="zh-TW"/>
        </w:rPr>
        <w:t>pertama</w:t>
      </w:r>
      <w:r w:rsidRPr="00AB2B92">
        <w:rPr>
          <w:rFonts w:ascii="Times New Roman" w:eastAsia="標楷體" w:hAnsi="Times New Roman" w:cs="標楷體"/>
          <w:sz w:val="24"/>
          <w:szCs w:val="24"/>
        </w:rPr>
        <w:t xml:space="preserve"> </w:t>
      </w:r>
      <w:r w:rsidR="00430CEA" w:rsidRPr="00AB2B92">
        <w:rPr>
          <w:rFonts w:ascii="Times New Roman" w:eastAsia="標楷體" w:hAnsi="Times New Roman" w:cs="標楷體" w:hint="eastAsia"/>
          <w:sz w:val="24"/>
          <w:szCs w:val="24"/>
          <w:lang w:eastAsia="zh-TW"/>
        </w:rPr>
        <w:t xml:space="preserve">melalui </w:t>
      </w:r>
      <w:r w:rsidR="00430CEA" w:rsidRPr="00AB2B92">
        <w:rPr>
          <w:rFonts w:ascii="Times New Roman" w:eastAsia="標楷體" w:hAnsi="Times New Roman" w:cs="標楷體"/>
          <w:sz w:val="24"/>
          <w:szCs w:val="24"/>
        </w:rPr>
        <w:t xml:space="preserve">sistem </w:t>
      </w:r>
      <w:r w:rsidRPr="00AB2B92">
        <w:rPr>
          <w:rFonts w:ascii="Times New Roman" w:eastAsia="標楷體" w:hAnsi="Times New Roman" w:cs="標楷體"/>
          <w:sz w:val="24"/>
          <w:szCs w:val="24"/>
        </w:rPr>
        <w:t xml:space="preserve"> pemeliharaan keamanan sekolah</w:t>
      </w:r>
      <w:r w:rsidR="00430CEA" w:rsidRPr="00AB2B92">
        <w:rPr>
          <w:rFonts w:ascii="Times New Roman" w:eastAsia="標楷體" w:hAnsi="Times New Roman" w:cs="標楷體" w:hint="eastAsia"/>
          <w:sz w:val="24"/>
          <w:szCs w:val="24"/>
          <w:lang w:eastAsia="zh-TW"/>
        </w:rPr>
        <w:t xml:space="preserve"> </w:t>
      </w:r>
      <w:r w:rsidR="00430CEA" w:rsidRPr="00AB2B92">
        <w:rPr>
          <w:rFonts w:ascii="Times New Roman" w:eastAsia="標楷體" w:hAnsi="Times New Roman" w:cs="標楷體"/>
          <w:sz w:val="24"/>
          <w:szCs w:val="24"/>
        </w:rPr>
        <w:t>memberi tahu pihak yang berwenang</w:t>
      </w:r>
      <w:r w:rsidRPr="00AB2B92">
        <w:rPr>
          <w:rFonts w:ascii="Times New Roman" w:eastAsia="標楷體" w:hAnsi="Times New Roman" w:cs="標楷體"/>
          <w:sz w:val="24"/>
          <w:szCs w:val="24"/>
        </w:rPr>
        <w:t xml:space="preserve">. Setelah </w:t>
      </w:r>
      <w:r w:rsidR="00430CEA" w:rsidRPr="00AB2B92">
        <w:rPr>
          <w:rFonts w:ascii="Times New Roman" w:eastAsia="標楷體" w:hAnsi="Times New Roman" w:cs="標楷體"/>
          <w:sz w:val="24"/>
          <w:szCs w:val="24"/>
        </w:rPr>
        <w:t xml:space="preserve">ditinjau, ketika </w:t>
      </w:r>
      <w:r w:rsidR="00430CEA" w:rsidRPr="00AB2B92">
        <w:rPr>
          <w:rFonts w:ascii="Times New Roman" w:eastAsia="標楷體" w:hAnsi="Times New Roman" w:cs="標楷體" w:hint="eastAsia"/>
          <w:sz w:val="24"/>
          <w:szCs w:val="24"/>
          <w:lang w:eastAsia="zh-TW"/>
        </w:rPr>
        <w:t>p</w:t>
      </w:r>
      <w:r w:rsidRPr="00AB2B92">
        <w:rPr>
          <w:rFonts w:ascii="Times New Roman" w:eastAsia="標楷體" w:hAnsi="Times New Roman" w:cs="標楷體"/>
          <w:sz w:val="24"/>
          <w:szCs w:val="24"/>
        </w:rPr>
        <w:t xml:space="preserve">ihak </w:t>
      </w:r>
      <w:r w:rsidR="00430CEA" w:rsidRPr="00AB2B92">
        <w:rPr>
          <w:rFonts w:ascii="Times New Roman" w:eastAsia="標楷體" w:hAnsi="Times New Roman" w:cs="標楷體" w:hint="eastAsia"/>
          <w:sz w:val="24"/>
          <w:szCs w:val="24"/>
          <w:lang w:eastAsia="zh-TW"/>
        </w:rPr>
        <w:lastRenderedPageBreak/>
        <w:t>kedua</w:t>
      </w:r>
      <w:r w:rsidRPr="00AB2B92">
        <w:rPr>
          <w:rFonts w:ascii="Times New Roman" w:eastAsia="標楷體" w:hAnsi="Times New Roman" w:cs="標楷體"/>
          <w:sz w:val="24"/>
          <w:szCs w:val="24"/>
        </w:rPr>
        <w:t xml:space="preserve"> mengajukan penyelidikan sesuai dengan Undang-Undang Pendidikan Kesetaraan Gender, Pihak </w:t>
      </w:r>
      <w:r w:rsidR="00430CEA" w:rsidRPr="00AB2B92">
        <w:rPr>
          <w:rFonts w:ascii="Times New Roman" w:eastAsia="標楷體" w:hAnsi="Times New Roman" w:cs="標楷體" w:hint="eastAsia"/>
          <w:sz w:val="24"/>
          <w:szCs w:val="24"/>
          <w:lang w:eastAsia="zh-TW"/>
        </w:rPr>
        <w:t>pertama</w:t>
      </w:r>
      <w:r w:rsidRPr="00AB2B92">
        <w:rPr>
          <w:rFonts w:ascii="Times New Roman" w:eastAsia="標楷體" w:hAnsi="Times New Roman" w:cs="標楷體"/>
          <w:sz w:val="24"/>
          <w:szCs w:val="24"/>
        </w:rPr>
        <w:t xml:space="preserve"> harus diundang untuk mengirim perwakilan untuk berpartisipasi dalam penyelidikan, jika Pihak </w:t>
      </w:r>
      <w:r w:rsidR="00430CEA" w:rsidRPr="00AB2B92">
        <w:rPr>
          <w:rFonts w:ascii="Times New Roman" w:eastAsia="標楷體" w:hAnsi="Times New Roman" w:cs="標楷體" w:hint="eastAsia"/>
          <w:sz w:val="24"/>
          <w:szCs w:val="24"/>
          <w:lang w:eastAsia="zh-TW"/>
        </w:rPr>
        <w:t>pertama</w:t>
      </w:r>
      <w:r w:rsidRPr="00AB2B92">
        <w:rPr>
          <w:rFonts w:ascii="Times New Roman" w:eastAsia="標楷體" w:hAnsi="Times New Roman" w:cs="標楷體"/>
          <w:sz w:val="24"/>
          <w:szCs w:val="24"/>
        </w:rPr>
        <w:t xml:space="preserve"> melakukan penyelidikan sesuai dengan UU Kesetaraan </w:t>
      </w:r>
      <w:r w:rsidR="00430CEA" w:rsidRPr="00AB2B92">
        <w:rPr>
          <w:rFonts w:ascii="Times New Roman" w:eastAsia="標楷體" w:hAnsi="Times New Roman" w:cs="標楷體" w:hint="eastAsia"/>
          <w:sz w:val="24"/>
          <w:szCs w:val="24"/>
          <w:lang w:eastAsia="zh-TW"/>
        </w:rPr>
        <w:t xml:space="preserve">kerja </w:t>
      </w:r>
      <w:r w:rsidRPr="00AB2B92">
        <w:rPr>
          <w:rFonts w:ascii="Times New Roman" w:eastAsia="標楷體" w:hAnsi="Times New Roman" w:cs="標楷體"/>
          <w:sz w:val="24"/>
          <w:szCs w:val="24"/>
        </w:rPr>
        <w:t xml:space="preserve">Gender, Pihak </w:t>
      </w:r>
      <w:r w:rsidR="00430CEA" w:rsidRPr="00AB2B92">
        <w:rPr>
          <w:rFonts w:ascii="Times New Roman" w:eastAsia="標楷體" w:hAnsi="Times New Roman" w:cs="標楷體" w:hint="eastAsia"/>
          <w:sz w:val="24"/>
          <w:szCs w:val="24"/>
          <w:lang w:eastAsia="zh-TW"/>
        </w:rPr>
        <w:t>kedua</w:t>
      </w:r>
      <w:r w:rsidRPr="00AB2B92">
        <w:rPr>
          <w:rFonts w:ascii="Times New Roman" w:eastAsia="標楷體" w:hAnsi="Times New Roman" w:cs="標楷體"/>
          <w:sz w:val="24"/>
          <w:szCs w:val="24"/>
        </w:rPr>
        <w:t xml:space="preserve"> juga harus diundang untuk berpartisipasi dalam penyelidikan.</w:t>
      </w:r>
    </w:p>
    <w:p w:rsidR="00D16575" w:rsidRPr="00DB0F7C" w:rsidRDefault="00423807">
      <w:pPr>
        <w:pStyle w:val="a"/>
        <w:numPr>
          <w:ilvl w:val="0"/>
          <w:numId w:val="23"/>
        </w:numPr>
        <w:snapToGrid w:val="0"/>
        <w:spacing w:before="50" w:after="50" w:line="400" w:lineRule="exact"/>
        <w:ind w:right="28"/>
        <w:jc w:val="both"/>
        <w:rPr>
          <w:rFonts w:ascii="Times New Roman" w:eastAsia="標楷體" w:hAnsi="Times New Roman" w:cs="標楷體"/>
          <w:sz w:val="24"/>
          <w:szCs w:val="24"/>
        </w:rPr>
      </w:pPr>
      <w:r w:rsidRPr="00DB0F7C">
        <w:rPr>
          <w:rFonts w:ascii="Times New Roman" w:eastAsia="標楷體" w:hAnsi="Times New Roman" w:cs="標楷體" w:hint="eastAsia"/>
          <w:sz w:val="24"/>
          <w:szCs w:val="24"/>
        </w:rPr>
        <w:t>實習若產生爭議，</w:t>
      </w:r>
      <w:r w:rsidR="00ED4DF1" w:rsidRPr="00DB0F7C">
        <w:rPr>
          <w:rFonts w:ascii="Times New Roman" w:eastAsia="標楷體" w:hAnsi="Times New Roman" w:cs="標楷體" w:hint="eastAsia"/>
          <w:sz w:val="24"/>
          <w:szCs w:val="24"/>
          <w:lang w:eastAsia="zh-TW"/>
        </w:rPr>
        <w:t>如未改善，丙方得依據實習辦法規定</w:t>
      </w:r>
      <w:r w:rsidR="008E4109" w:rsidRPr="00DB0F7C">
        <w:rPr>
          <w:rFonts w:ascii="Times New Roman" w:eastAsia="標楷體" w:hAnsi="Times New Roman" w:cs="標楷體" w:hint="eastAsia"/>
          <w:sz w:val="24"/>
          <w:szCs w:val="24"/>
          <w:lang w:eastAsia="zh-TW"/>
        </w:rPr>
        <w:t>提出申訴，並且由</w:t>
      </w:r>
      <w:r w:rsidR="008E4109" w:rsidRPr="00DB0F7C">
        <w:rPr>
          <w:rFonts w:ascii="Times New Roman" w:eastAsia="標楷體" w:hAnsi="Times New Roman" w:cs="標楷體" w:hint="eastAsia"/>
          <w:sz w:val="24"/>
          <w:szCs w:val="24"/>
        </w:rPr>
        <w:t>甲、乙雙方</w:t>
      </w:r>
      <w:r w:rsidR="008E4109" w:rsidRPr="00DB0F7C">
        <w:rPr>
          <w:rFonts w:ascii="Times New Roman" w:eastAsia="標楷體" w:hAnsi="Times New Roman" w:cs="標楷體" w:hint="eastAsia"/>
          <w:sz w:val="24"/>
          <w:szCs w:val="24"/>
          <w:lang w:eastAsia="zh-TW"/>
        </w:rPr>
        <w:t>針對爭議</w:t>
      </w:r>
      <w:r w:rsidR="008E4109" w:rsidRPr="00DB0F7C">
        <w:rPr>
          <w:rFonts w:ascii="Times New Roman" w:eastAsia="標楷體" w:hAnsi="Times New Roman" w:cs="標楷體" w:hint="eastAsia"/>
          <w:sz w:val="24"/>
          <w:szCs w:val="24"/>
        </w:rPr>
        <w:t>共同商議改善方案進行協商與處理</w:t>
      </w:r>
      <w:r w:rsidR="008E4109" w:rsidRPr="00DB0F7C">
        <w:rPr>
          <w:rFonts w:ascii="Times New Roman" w:eastAsia="標楷體" w:hAnsi="Times New Roman" w:cs="標楷體" w:hint="eastAsia"/>
          <w:sz w:val="24"/>
          <w:szCs w:val="24"/>
          <w:lang w:eastAsia="zh-TW"/>
        </w:rPr>
        <w:t>。若是</w:t>
      </w:r>
      <w:r w:rsidR="006C02F4" w:rsidRPr="00DB0F7C">
        <w:rPr>
          <w:rFonts w:ascii="Times New Roman" w:eastAsia="標楷體" w:hAnsi="Times New Roman" w:cs="標楷體" w:hint="eastAsia"/>
          <w:sz w:val="24"/>
          <w:szCs w:val="24"/>
          <w:lang w:eastAsia="zh-TW"/>
        </w:rPr>
        <w:t>仍</w:t>
      </w:r>
      <w:r w:rsidR="00C16037" w:rsidRPr="00DB0F7C">
        <w:rPr>
          <w:rFonts w:ascii="Times New Roman" w:eastAsia="標楷體" w:hAnsi="Times New Roman" w:cs="標楷體" w:hint="eastAsia"/>
          <w:sz w:val="24"/>
          <w:szCs w:val="24"/>
          <w:lang w:eastAsia="zh-TW"/>
        </w:rPr>
        <w:t>無法解決爭議，乙</w:t>
      </w:r>
      <w:r w:rsidR="008E4109" w:rsidRPr="00DB0F7C">
        <w:rPr>
          <w:rFonts w:ascii="Times New Roman" w:eastAsia="標楷體" w:hAnsi="Times New Roman" w:cs="標楷體" w:hint="eastAsia"/>
          <w:sz w:val="24"/>
          <w:szCs w:val="24"/>
          <w:lang w:eastAsia="zh-TW"/>
        </w:rPr>
        <w:t>方</w:t>
      </w:r>
      <w:r w:rsidR="007B5EF4" w:rsidRPr="00DB0F7C">
        <w:rPr>
          <w:rFonts w:ascii="Times New Roman" w:eastAsia="標楷體" w:hAnsi="Times New Roman" w:cs="標楷體" w:hint="eastAsia"/>
          <w:sz w:val="24"/>
          <w:szCs w:val="24"/>
          <w:lang w:eastAsia="zh-TW"/>
        </w:rPr>
        <w:t>須</w:t>
      </w:r>
      <w:r w:rsidR="008E4109" w:rsidRPr="00DB0F7C">
        <w:rPr>
          <w:rFonts w:ascii="Times New Roman" w:eastAsia="標楷體" w:hAnsi="Times New Roman" w:cs="標楷體" w:hint="eastAsia"/>
          <w:sz w:val="24"/>
          <w:szCs w:val="24"/>
          <w:lang w:eastAsia="zh-TW"/>
        </w:rPr>
        <w:t>召開校外實習委員會針對爭議進行協商與處理。</w:t>
      </w:r>
      <w:r w:rsidRPr="00DB0F7C">
        <w:rPr>
          <w:rFonts w:ascii="Times New Roman" w:eastAsia="標楷體" w:hAnsi="Times New Roman" w:cs="標楷體" w:hint="eastAsia"/>
          <w:sz w:val="24"/>
          <w:szCs w:val="24"/>
        </w:rPr>
        <w:t>如有任一方不同意決議結果，則由乙方協助實習學生申請轉換實習機構或終止實習。</w:t>
      </w:r>
      <w:r w:rsidR="00F7604E" w:rsidRPr="00DB0F7C">
        <w:rPr>
          <w:rFonts w:ascii="Times New Roman" w:eastAsia="標楷體" w:hAnsi="Times New Roman" w:cs="標楷體" w:hint="eastAsia"/>
          <w:sz w:val="24"/>
          <w:szCs w:val="24"/>
          <w:lang w:eastAsia="zh-TW"/>
        </w:rPr>
        <w:t>甲</w:t>
      </w:r>
      <w:r w:rsidR="00BA68F9" w:rsidRPr="00DB0F7C">
        <w:rPr>
          <w:rFonts w:ascii="Times New Roman" w:eastAsia="標楷體" w:hAnsi="Times New Roman" w:cs="標楷體" w:hint="eastAsia"/>
          <w:sz w:val="24"/>
          <w:szCs w:val="24"/>
          <w:lang w:eastAsia="zh-TW"/>
        </w:rPr>
        <w:t>方明確違反合約書或是相關法令之規定，</w:t>
      </w:r>
      <w:r w:rsidR="00F7604E" w:rsidRPr="00DB0F7C">
        <w:rPr>
          <w:rFonts w:ascii="Times New Roman" w:eastAsia="標楷體" w:hAnsi="Times New Roman" w:cs="標楷體" w:hint="eastAsia"/>
          <w:sz w:val="24"/>
          <w:szCs w:val="24"/>
          <w:lang w:eastAsia="zh-TW"/>
        </w:rPr>
        <w:t>乙</w:t>
      </w:r>
      <w:r w:rsidR="00BA68F9" w:rsidRPr="00DB0F7C">
        <w:rPr>
          <w:rFonts w:ascii="Times New Roman" w:eastAsia="標楷體" w:hAnsi="Times New Roman" w:cs="標楷體" w:hint="eastAsia"/>
          <w:sz w:val="24"/>
          <w:szCs w:val="24"/>
          <w:lang w:eastAsia="zh-TW"/>
        </w:rPr>
        <w:t>方將協助丙方採取相關法律途徑。</w:t>
      </w:r>
    </w:p>
    <w:p w:rsidR="008A5188" w:rsidRPr="00AB2B92" w:rsidRDefault="00D16575" w:rsidP="00D16575">
      <w:pPr>
        <w:pStyle w:val="a"/>
        <w:numPr>
          <w:ilvl w:val="0"/>
          <w:numId w:val="0"/>
        </w:numPr>
        <w:snapToGrid w:val="0"/>
        <w:spacing w:before="50" w:after="50" w:line="400" w:lineRule="exact"/>
        <w:ind w:left="720" w:right="28"/>
        <w:jc w:val="both"/>
        <w:rPr>
          <w:rFonts w:ascii="Times New Roman" w:eastAsia="標楷體" w:hAnsi="Times New Roman" w:cs="標楷體"/>
          <w:sz w:val="24"/>
          <w:szCs w:val="24"/>
        </w:rPr>
      </w:pPr>
      <w:r w:rsidRPr="00DB0F7C">
        <w:rPr>
          <w:rFonts w:ascii="Times New Roman" w:eastAsia="標楷體" w:hAnsi="Times New Roman" w:cs="標楷體"/>
          <w:sz w:val="24"/>
          <w:szCs w:val="24"/>
        </w:rPr>
        <w:t xml:space="preserve">Jika ada perselisihan dalam magang, </w:t>
      </w:r>
      <w:r w:rsidR="000A5A1A" w:rsidRPr="00DB0F7C">
        <w:rPr>
          <w:rFonts w:ascii="Times New Roman" w:eastAsia="標楷體" w:hAnsi="Times New Roman" w:cs="標楷體" w:hint="eastAsia"/>
          <w:sz w:val="24"/>
          <w:szCs w:val="24"/>
          <w:lang w:eastAsia="zh-TW"/>
        </w:rPr>
        <w:t>dan</w:t>
      </w:r>
      <w:r w:rsidRPr="00DB0F7C">
        <w:rPr>
          <w:rFonts w:ascii="Times New Roman" w:eastAsia="標楷體" w:hAnsi="Times New Roman" w:cs="標楷體"/>
          <w:sz w:val="24"/>
          <w:szCs w:val="24"/>
        </w:rPr>
        <w:t xml:space="preserve"> tidak ada perubahan, Pihak Ketiga dapat mengajukan pengaduan sesuai dengan metode magang, </w:t>
      </w:r>
      <w:r w:rsidR="000A5A1A" w:rsidRPr="00DB0F7C">
        <w:rPr>
          <w:rFonts w:ascii="Times New Roman" w:eastAsia="標楷體" w:hAnsi="Times New Roman" w:cs="標楷體" w:hint="eastAsia"/>
          <w:sz w:val="24"/>
          <w:szCs w:val="24"/>
          <w:lang w:eastAsia="zh-TW"/>
        </w:rPr>
        <w:t>maka</w:t>
      </w:r>
      <w:r w:rsidRPr="00DB0F7C">
        <w:rPr>
          <w:rFonts w:ascii="Times New Roman" w:eastAsia="標楷體" w:hAnsi="Times New Roman" w:cs="標楷體"/>
          <w:sz w:val="24"/>
          <w:szCs w:val="24"/>
        </w:rPr>
        <w:t xml:space="preserve"> Pihak Pertama dan Pihak Kedua akan ber</w:t>
      </w:r>
      <w:r w:rsidR="000A5A1A" w:rsidRPr="00DB0F7C">
        <w:rPr>
          <w:rFonts w:ascii="Times New Roman" w:eastAsia="標楷體" w:hAnsi="Times New Roman" w:cs="標楷體" w:hint="eastAsia"/>
          <w:sz w:val="24"/>
          <w:szCs w:val="24"/>
          <w:lang w:eastAsia="zh-TW"/>
        </w:rPr>
        <w:t>unding</w:t>
      </w:r>
      <w:r w:rsidRPr="00DB0F7C">
        <w:rPr>
          <w:rFonts w:ascii="Times New Roman" w:eastAsia="標楷體" w:hAnsi="Times New Roman" w:cs="標楷體"/>
          <w:sz w:val="24"/>
          <w:szCs w:val="24"/>
        </w:rPr>
        <w:t xml:space="preserve"> dan menangani penyelesaian sengketa </w:t>
      </w:r>
      <w:r w:rsidR="000A5A1A" w:rsidRPr="00DB0F7C">
        <w:rPr>
          <w:rFonts w:ascii="Times New Roman" w:eastAsia="標楷體" w:hAnsi="Times New Roman" w:cs="標楷體" w:hint="eastAsia"/>
          <w:sz w:val="24"/>
          <w:szCs w:val="24"/>
          <w:lang w:eastAsia="zh-TW"/>
        </w:rPr>
        <w:t>serta</w:t>
      </w:r>
      <w:r w:rsidRPr="00DB0F7C">
        <w:rPr>
          <w:rFonts w:ascii="Times New Roman" w:eastAsia="標楷體" w:hAnsi="Times New Roman" w:cs="標楷體"/>
          <w:sz w:val="24"/>
          <w:szCs w:val="24"/>
        </w:rPr>
        <w:t xml:space="preserve"> rencana </w:t>
      </w:r>
      <w:r w:rsidR="000A5A1A" w:rsidRPr="00DB0F7C">
        <w:rPr>
          <w:rFonts w:ascii="Times New Roman" w:eastAsia="標楷體" w:hAnsi="Times New Roman" w:cs="標楷體" w:hint="eastAsia"/>
          <w:sz w:val="24"/>
          <w:szCs w:val="24"/>
          <w:lang w:eastAsia="zh-TW"/>
        </w:rPr>
        <w:t>perbaikan</w:t>
      </w:r>
      <w:r w:rsidRPr="00DB0F7C">
        <w:rPr>
          <w:rFonts w:ascii="Times New Roman" w:eastAsia="標楷體" w:hAnsi="Times New Roman" w:cs="標楷體"/>
          <w:sz w:val="24"/>
          <w:szCs w:val="24"/>
        </w:rPr>
        <w:t xml:space="preserve"> bersama. Jika perselisihan tidak dapat diselesaikan, </w:t>
      </w:r>
      <w:r w:rsidR="006752C7" w:rsidRPr="00DB0F7C">
        <w:rPr>
          <w:rFonts w:ascii="Times New Roman" w:eastAsia="標楷體" w:hAnsi="Times New Roman" w:cs="標楷體" w:hint="eastAsia"/>
          <w:sz w:val="24"/>
          <w:szCs w:val="24"/>
          <w:lang w:eastAsia="zh-TW"/>
        </w:rPr>
        <w:t xml:space="preserve">maka </w:t>
      </w:r>
      <w:r w:rsidRPr="00DB0F7C">
        <w:rPr>
          <w:rFonts w:ascii="Times New Roman" w:eastAsia="標楷體" w:hAnsi="Times New Roman" w:cs="標楷體"/>
          <w:sz w:val="24"/>
          <w:szCs w:val="24"/>
        </w:rPr>
        <w:t xml:space="preserve">Pihak Kedua harus </w:t>
      </w:r>
      <w:r w:rsidR="006752C7" w:rsidRPr="00DB0F7C">
        <w:rPr>
          <w:rFonts w:ascii="Times New Roman" w:eastAsia="標楷體" w:hAnsi="Times New Roman" w:cs="標楷體" w:hint="eastAsia"/>
          <w:sz w:val="24"/>
          <w:szCs w:val="24"/>
          <w:lang w:eastAsia="zh-TW"/>
        </w:rPr>
        <w:t>berunding dengan</w:t>
      </w:r>
      <w:r w:rsidRPr="00DB0F7C">
        <w:rPr>
          <w:rFonts w:ascii="Times New Roman" w:eastAsia="標楷體" w:hAnsi="Times New Roman" w:cs="標楷體"/>
          <w:sz w:val="24"/>
          <w:szCs w:val="24"/>
        </w:rPr>
        <w:t xml:space="preserve"> komite magang di luar kampus untuk </w:t>
      </w:r>
      <w:r w:rsidR="006752C7" w:rsidRPr="00DB0F7C">
        <w:rPr>
          <w:rFonts w:ascii="Times New Roman" w:eastAsia="標楷體" w:hAnsi="Times New Roman" w:cs="標楷體" w:hint="eastAsia"/>
          <w:sz w:val="24"/>
          <w:szCs w:val="24"/>
          <w:lang w:eastAsia="zh-TW"/>
        </w:rPr>
        <w:t>merundingkan</w:t>
      </w:r>
      <w:r w:rsidRPr="00DB0F7C">
        <w:rPr>
          <w:rFonts w:ascii="Times New Roman" w:eastAsia="標楷體" w:hAnsi="Times New Roman" w:cs="標楷體"/>
          <w:sz w:val="24"/>
          <w:szCs w:val="24"/>
        </w:rPr>
        <w:t xml:space="preserve"> dan menangani perselisihan tersebut. Jika salah satu pihak ada yang tidak setuju dengan hasilnya, Pihak Kedua akan membantu siswa magang untuk mengganti tempat magang atau mengakhiri magang. Jika Pihak Pertama sec</w:t>
      </w:r>
      <w:r w:rsidR="00967E0F" w:rsidRPr="00DB0F7C">
        <w:rPr>
          <w:rFonts w:ascii="Times New Roman" w:eastAsia="標楷體" w:hAnsi="Times New Roman" w:cs="標楷體"/>
          <w:sz w:val="24"/>
          <w:szCs w:val="24"/>
        </w:rPr>
        <w:t>ara jelas melanggar ketentuan kontrak atau hukum yang berkaitan, Pihak Kedua akan membantu Pihak Ketiga melalui jalur</w:t>
      </w:r>
      <w:r w:rsidR="00967E0F" w:rsidRPr="00AB2B92">
        <w:rPr>
          <w:rFonts w:ascii="Times New Roman" w:eastAsia="標楷體" w:hAnsi="Times New Roman" w:cs="標楷體"/>
          <w:sz w:val="24"/>
          <w:szCs w:val="24"/>
        </w:rPr>
        <w:t xml:space="preserve"> hukum.</w:t>
      </w:r>
    </w:p>
    <w:p w:rsidR="00220B71" w:rsidRDefault="00D06132">
      <w:pPr>
        <w:pStyle w:val="a"/>
        <w:numPr>
          <w:ilvl w:val="0"/>
          <w:numId w:val="23"/>
        </w:numPr>
        <w:snapToGrid w:val="0"/>
        <w:spacing w:before="50" w:after="50" w:line="400" w:lineRule="exact"/>
        <w:ind w:right="28"/>
        <w:jc w:val="both"/>
      </w:pPr>
      <w:r>
        <w:rPr>
          <w:rFonts w:ascii="Times New Roman" w:eastAsia="標楷體" w:hAnsi="Times New Roman" w:cs="標楷體"/>
          <w:sz w:val="24"/>
          <w:szCs w:val="24"/>
        </w:rPr>
        <w:t>本合約所有相關附件均視為合約之一部分，具合約條款完全相同之效力，其他有關實習合作未盡事宜，甲、乙</w:t>
      </w:r>
      <w:r>
        <w:rPr>
          <w:rFonts w:ascii="Times New Roman" w:eastAsia="標楷體" w:hAnsi="Times New Roman" w:cs="標楷體"/>
          <w:sz w:val="24"/>
          <w:szCs w:val="24"/>
          <w:lang w:eastAsia="zh-TW"/>
        </w:rPr>
        <w:t>、丙三</w:t>
      </w:r>
      <w:r w:rsidR="0050245D">
        <w:rPr>
          <w:rFonts w:ascii="Times New Roman" w:eastAsia="標楷體" w:hAnsi="Times New Roman" w:cs="標楷體"/>
          <w:sz w:val="24"/>
          <w:szCs w:val="24"/>
        </w:rPr>
        <w:t>方得視實際需要協議後</w:t>
      </w:r>
      <w:r>
        <w:rPr>
          <w:rFonts w:ascii="Times New Roman" w:eastAsia="標楷體" w:hAnsi="Times New Roman" w:cs="標楷體"/>
          <w:sz w:val="24"/>
          <w:szCs w:val="24"/>
        </w:rPr>
        <w:t>另訂之。</w:t>
      </w:r>
    </w:p>
    <w:p w:rsidR="00220B71" w:rsidRDefault="00D06132">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Pr>
          <w:rFonts w:ascii="Times New Roman" w:eastAsia="標楷體" w:hAnsi="Times New Roman"/>
          <w:sz w:val="24"/>
          <w:szCs w:val="24"/>
        </w:rPr>
        <w:t>Semua lampiran dari perjanjian kontrak ini dianggap sebagai bagian dari kontrak, mengandung efek yang sama dengan isi persyaratan perjanjian. Hal-hal lain mengenai kerja sama magang yang belum terselesaikan di perjanjian kontrak ini oleh Pihak pertama, Pihak kedua dan Pihak ketiga dapat dirundingkan dan di ajukan setelah kontrak ini.</w:t>
      </w:r>
    </w:p>
    <w:p w:rsidR="00220B71" w:rsidRDefault="00817331">
      <w:pPr>
        <w:pStyle w:val="a"/>
        <w:numPr>
          <w:ilvl w:val="0"/>
          <w:numId w:val="23"/>
        </w:numPr>
        <w:snapToGrid w:val="0"/>
        <w:spacing w:before="50" w:after="50" w:line="400" w:lineRule="exact"/>
        <w:ind w:right="28"/>
        <w:jc w:val="both"/>
        <w:rPr>
          <w:rFonts w:ascii="Times New Roman" w:eastAsia="標楷體" w:hAnsi="Times New Roman" w:cs="標楷體"/>
          <w:sz w:val="24"/>
          <w:szCs w:val="24"/>
        </w:rPr>
      </w:pPr>
      <w:r>
        <w:rPr>
          <w:rFonts w:ascii="Times New Roman" w:eastAsia="標楷體" w:hAnsi="Times New Roman" w:cs="標楷體"/>
          <w:sz w:val="24"/>
          <w:szCs w:val="24"/>
        </w:rPr>
        <w:t>本合約書之準據法為中華民國</w:t>
      </w:r>
      <w:r w:rsidR="00D06132">
        <w:rPr>
          <w:rFonts w:ascii="Times New Roman" w:eastAsia="標楷體" w:hAnsi="Times New Roman" w:cs="標楷體"/>
          <w:sz w:val="24"/>
          <w:szCs w:val="24"/>
        </w:rPr>
        <w:t>相關法令，合約書未盡周詳之處，均以中華民國法令為準則。</w:t>
      </w:r>
    </w:p>
    <w:p w:rsidR="00220B71" w:rsidRDefault="00D06132">
      <w:pPr>
        <w:pStyle w:val="a"/>
        <w:numPr>
          <w:ilvl w:val="0"/>
          <w:numId w:val="0"/>
        </w:numPr>
        <w:snapToGrid w:val="0"/>
        <w:spacing w:before="50" w:after="50" w:line="400" w:lineRule="exact"/>
        <w:ind w:left="720" w:right="28"/>
        <w:jc w:val="both"/>
        <w:rPr>
          <w:rFonts w:ascii="Times New Roman" w:eastAsia="標楷體" w:hAnsi="Times New Roman" w:cs="標楷體"/>
          <w:sz w:val="24"/>
          <w:szCs w:val="24"/>
        </w:rPr>
      </w:pPr>
      <w:r>
        <w:rPr>
          <w:rFonts w:ascii="Times New Roman" w:eastAsia="標楷體" w:hAnsi="Times New Roman" w:cs="標楷體"/>
          <w:sz w:val="24"/>
          <w:szCs w:val="24"/>
        </w:rPr>
        <w:t xml:space="preserve">Hukum yang berlaku dari kontrak ini bedasarkan Hukum Perdata Republic of China, </w:t>
      </w:r>
      <w:r w:rsidR="00D16575">
        <w:rPr>
          <w:rFonts w:ascii="Times New Roman" w:eastAsia="標楷體" w:hAnsi="Times New Roman" w:cs="標楷體"/>
          <w:sz w:val="24"/>
          <w:szCs w:val="24"/>
        </w:rPr>
        <w:t>dan peraturan terkait lainnya bedasarkan peraturan hukum di Republic of China</w:t>
      </w:r>
      <w:r>
        <w:rPr>
          <w:rFonts w:ascii="Times New Roman" w:eastAsia="標楷體" w:hAnsi="Times New Roman" w:cs="標楷體"/>
          <w:sz w:val="24"/>
          <w:szCs w:val="24"/>
        </w:rPr>
        <w:t>.</w:t>
      </w:r>
    </w:p>
    <w:p w:rsidR="00220B71" w:rsidRDefault="00D06132">
      <w:pPr>
        <w:pStyle w:val="a"/>
        <w:numPr>
          <w:ilvl w:val="0"/>
          <w:numId w:val="23"/>
        </w:numPr>
        <w:snapToGrid w:val="0"/>
        <w:spacing w:before="50" w:after="50" w:line="400" w:lineRule="exact"/>
        <w:ind w:right="28"/>
        <w:jc w:val="both"/>
      </w:pPr>
      <w:r>
        <w:rPr>
          <w:rFonts w:ascii="Times New Roman" w:eastAsia="標楷體" w:hAnsi="Times New Roman" w:cs="標楷體"/>
          <w:sz w:val="24"/>
          <w:szCs w:val="24"/>
        </w:rPr>
        <w:t>甲、乙</w:t>
      </w:r>
      <w:r>
        <w:rPr>
          <w:rFonts w:ascii="Times New Roman" w:eastAsia="標楷體" w:hAnsi="Times New Roman" w:cs="標楷體"/>
          <w:sz w:val="24"/>
          <w:szCs w:val="24"/>
          <w:lang w:eastAsia="zh-TW"/>
        </w:rPr>
        <w:t>、丙三</w:t>
      </w:r>
      <w:r>
        <w:rPr>
          <w:rFonts w:ascii="Times New Roman" w:eastAsia="標楷體" w:hAnsi="Times New Roman" w:cs="標楷體"/>
          <w:sz w:val="24"/>
          <w:szCs w:val="24"/>
        </w:rPr>
        <w:t>方因本合約內容涉訟時，雙方合意以臺灣桃園地方法院為第一審管轄法院。</w:t>
      </w:r>
    </w:p>
    <w:p w:rsidR="00C97752" w:rsidRDefault="00D06132" w:rsidP="00C97752">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Pr>
          <w:rFonts w:ascii="Times New Roman" w:eastAsia="標楷體" w:hAnsi="Times New Roman"/>
          <w:sz w:val="24"/>
          <w:szCs w:val="24"/>
        </w:rPr>
        <w:t>Ketika Pihak pertama, Pihak kedua dan Pihak ketiga terlibat gugatan atau litigasi dalam kontrak perjanjian ini, para pihak setuju untuk menggunakan Pengadilan Distrik Taoyuan Taiwan sebagai pengadilan tingkat pertama.</w:t>
      </w:r>
    </w:p>
    <w:p w:rsidR="00C97752" w:rsidRPr="00DB0F7C" w:rsidRDefault="00C97752" w:rsidP="00C97752">
      <w:pPr>
        <w:pStyle w:val="a"/>
        <w:numPr>
          <w:ilvl w:val="0"/>
          <w:numId w:val="23"/>
        </w:numPr>
        <w:snapToGrid w:val="0"/>
        <w:spacing w:before="50" w:after="50" w:line="400" w:lineRule="exact"/>
        <w:ind w:right="28"/>
        <w:jc w:val="both"/>
        <w:rPr>
          <w:rFonts w:ascii="Times New Roman" w:eastAsia="標楷體" w:hAnsi="Times New Roman"/>
          <w:sz w:val="24"/>
          <w:szCs w:val="24"/>
        </w:rPr>
      </w:pPr>
      <w:r w:rsidRPr="00DB0F7C">
        <w:rPr>
          <w:rFonts w:ascii="Times New Roman" w:eastAsia="標楷體" w:hAnsi="Times New Roman" w:hint="eastAsia"/>
          <w:sz w:val="24"/>
          <w:szCs w:val="24"/>
          <w:lang w:eastAsia="zh-TW"/>
        </w:rPr>
        <w:t>本合約書若因翻譯版本有所不同，將依中文版為主。</w:t>
      </w:r>
    </w:p>
    <w:p w:rsidR="00D16575" w:rsidRPr="00DB0F7C" w:rsidRDefault="00D16575" w:rsidP="00D16575">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sidRPr="00DB0F7C">
        <w:rPr>
          <w:rFonts w:ascii="Times New Roman" w:eastAsia="標楷體" w:hAnsi="Times New Roman"/>
          <w:sz w:val="24"/>
          <w:szCs w:val="24"/>
          <w:lang w:eastAsia="zh-TW"/>
        </w:rPr>
        <w:t xml:space="preserve">Jika </w:t>
      </w:r>
      <w:r w:rsidR="00FF2C0C" w:rsidRPr="00DB0F7C">
        <w:rPr>
          <w:rFonts w:ascii="Times New Roman" w:eastAsia="標楷體" w:hAnsi="Times New Roman" w:hint="eastAsia"/>
          <w:sz w:val="24"/>
          <w:szCs w:val="24"/>
          <w:lang w:eastAsia="zh-TW"/>
        </w:rPr>
        <w:t>isi</w:t>
      </w:r>
      <w:r w:rsidRPr="00DB0F7C">
        <w:rPr>
          <w:rFonts w:ascii="Times New Roman" w:eastAsia="標楷體" w:hAnsi="Times New Roman"/>
          <w:sz w:val="24"/>
          <w:szCs w:val="24"/>
          <w:lang w:eastAsia="zh-TW"/>
        </w:rPr>
        <w:t xml:space="preserve"> kontrak ini berbeda </w:t>
      </w:r>
      <w:r w:rsidR="00FF2C0C" w:rsidRPr="00DB0F7C">
        <w:rPr>
          <w:rFonts w:ascii="Times New Roman" w:eastAsia="標楷體" w:hAnsi="Times New Roman" w:hint="eastAsia"/>
          <w:sz w:val="24"/>
          <w:szCs w:val="24"/>
          <w:lang w:eastAsia="zh-TW"/>
        </w:rPr>
        <w:t>dengan</w:t>
      </w:r>
      <w:r w:rsidRPr="00DB0F7C">
        <w:rPr>
          <w:rFonts w:ascii="Times New Roman" w:eastAsia="標楷體" w:hAnsi="Times New Roman"/>
          <w:sz w:val="24"/>
          <w:szCs w:val="24"/>
          <w:lang w:eastAsia="zh-TW"/>
        </w:rPr>
        <w:t xml:space="preserve"> versi yang diterjemahkan, </w:t>
      </w:r>
      <w:r w:rsidR="00FF2C0C" w:rsidRPr="00DB0F7C">
        <w:rPr>
          <w:rFonts w:ascii="Times New Roman" w:eastAsia="標楷體" w:hAnsi="Times New Roman" w:hint="eastAsia"/>
          <w:sz w:val="24"/>
          <w:szCs w:val="24"/>
          <w:lang w:eastAsia="zh-TW"/>
        </w:rPr>
        <w:t>maka</w:t>
      </w:r>
      <w:r w:rsidRPr="00DB0F7C">
        <w:rPr>
          <w:rFonts w:ascii="Times New Roman" w:eastAsia="標楷體" w:hAnsi="Times New Roman"/>
          <w:sz w:val="24"/>
          <w:szCs w:val="24"/>
          <w:lang w:eastAsia="zh-TW"/>
        </w:rPr>
        <w:t xml:space="preserve"> akan</w:t>
      </w:r>
      <w:r w:rsidR="00FF2C0C" w:rsidRPr="00DB0F7C">
        <w:rPr>
          <w:rFonts w:ascii="Times New Roman" w:eastAsia="標楷體" w:hAnsi="Times New Roman"/>
          <w:sz w:val="24"/>
          <w:szCs w:val="24"/>
          <w:lang w:eastAsia="zh-TW"/>
        </w:rPr>
        <w:t xml:space="preserve"> </w:t>
      </w:r>
      <w:r w:rsidR="00FF2C0C" w:rsidRPr="00DB0F7C">
        <w:rPr>
          <w:rFonts w:ascii="Times New Roman" w:eastAsia="標楷體" w:hAnsi="Times New Roman" w:hint="eastAsia"/>
          <w:sz w:val="24"/>
          <w:szCs w:val="24"/>
          <w:lang w:eastAsia="zh-TW"/>
        </w:rPr>
        <w:t>ber</w:t>
      </w:r>
      <w:r w:rsidRPr="00DB0F7C">
        <w:rPr>
          <w:rFonts w:ascii="Times New Roman" w:eastAsia="標楷體" w:hAnsi="Times New Roman"/>
          <w:sz w:val="24"/>
          <w:szCs w:val="24"/>
          <w:lang w:eastAsia="zh-TW"/>
        </w:rPr>
        <w:t>dasarkan pada versi Mandarin.</w:t>
      </w:r>
    </w:p>
    <w:p w:rsidR="00C97752" w:rsidRPr="00DB0F7C" w:rsidRDefault="00C97752" w:rsidP="00C97752">
      <w:pPr>
        <w:pStyle w:val="a"/>
        <w:numPr>
          <w:ilvl w:val="0"/>
          <w:numId w:val="23"/>
        </w:numPr>
        <w:snapToGrid w:val="0"/>
        <w:spacing w:before="50" w:after="50" w:line="400" w:lineRule="exact"/>
        <w:ind w:right="28"/>
        <w:jc w:val="both"/>
        <w:rPr>
          <w:rFonts w:ascii="Times New Roman" w:eastAsia="標楷體" w:hAnsi="Times New Roman"/>
          <w:sz w:val="24"/>
          <w:szCs w:val="24"/>
        </w:rPr>
      </w:pPr>
      <w:r w:rsidRPr="00DB0F7C">
        <w:rPr>
          <w:rFonts w:ascii="Times New Roman" w:eastAsia="標楷體" w:hAnsi="Times New Roman" w:hint="eastAsia"/>
          <w:sz w:val="24"/>
          <w:szCs w:val="24"/>
          <w:lang w:eastAsia="zh-TW"/>
        </w:rPr>
        <w:t>相關輔導機制、成效考核制度、爭議處理、替代方案依學校相關法規處理。</w:t>
      </w:r>
    </w:p>
    <w:p w:rsidR="00D16575" w:rsidRPr="00DB0F7C" w:rsidRDefault="00107F2A" w:rsidP="00D16575">
      <w:pPr>
        <w:pStyle w:val="a"/>
        <w:numPr>
          <w:ilvl w:val="0"/>
          <w:numId w:val="0"/>
        </w:numPr>
        <w:snapToGrid w:val="0"/>
        <w:spacing w:before="50" w:after="50" w:line="400" w:lineRule="exact"/>
        <w:ind w:left="720" w:right="28"/>
        <w:jc w:val="both"/>
        <w:rPr>
          <w:rFonts w:ascii="Times New Roman" w:eastAsia="標楷體" w:hAnsi="Times New Roman"/>
          <w:sz w:val="24"/>
          <w:szCs w:val="24"/>
        </w:rPr>
      </w:pPr>
      <w:r w:rsidRPr="00DB0F7C">
        <w:rPr>
          <w:rFonts w:ascii="Times New Roman" w:eastAsia="標楷體" w:hAnsi="Times New Roman" w:hint="eastAsia"/>
          <w:sz w:val="24"/>
          <w:szCs w:val="24"/>
          <w:lang w:eastAsia="zh-TW"/>
        </w:rPr>
        <w:t>Mekanisme tentang k</w:t>
      </w:r>
      <w:r w:rsidR="00D16575" w:rsidRPr="00DB0F7C">
        <w:rPr>
          <w:rFonts w:ascii="Times New Roman" w:eastAsia="標楷體" w:hAnsi="Times New Roman"/>
          <w:sz w:val="24"/>
          <w:szCs w:val="24"/>
        </w:rPr>
        <w:t xml:space="preserve">onseling, sistem penilaian, penyelesaian sengketa, dan alternatif </w:t>
      </w:r>
      <w:r w:rsidRPr="00DB0F7C">
        <w:rPr>
          <w:rFonts w:ascii="Times New Roman" w:eastAsia="標楷體" w:hAnsi="Times New Roman" w:hint="eastAsia"/>
          <w:sz w:val="24"/>
          <w:szCs w:val="24"/>
          <w:lang w:eastAsia="zh-TW"/>
        </w:rPr>
        <w:t xml:space="preserve">lainnya </w:t>
      </w:r>
      <w:r w:rsidR="00D16575" w:rsidRPr="00DB0F7C">
        <w:rPr>
          <w:rFonts w:ascii="Times New Roman" w:eastAsia="標楷體" w:hAnsi="Times New Roman"/>
          <w:sz w:val="24"/>
          <w:szCs w:val="24"/>
        </w:rPr>
        <w:t>ditangani sesuai dengan peraturan sekolah yang berlaku.</w:t>
      </w:r>
    </w:p>
    <w:p w:rsidR="00220B71" w:rsidRDefault="00D06132">
      <w:pPr>
        <w:pStyle w:val="a"/>
        <w:numPr>
          <w:ilvl w:val="2"/>
          <w:numId w:val="18"/>
        </w:numPr>
        <w:tabs>
          <w:tab w:val="left" w:pos="0"/>
          <w:tab w:val="left" w:pos="720"/>
        </w:tabs>
        <w:snapToGrid w:val="0"/>
        <w:spacing w:before="50" w:after="50" w:line="400" w:lineRule="exact"/>
        <w:ind w:left="540" w:right="26" w:hanging="540"/>
        <w:jc w:val="both"/>
      </w:pPr>
      <w:r>
        <w:rPr>
          <w:rFonts w:ascii="Times New Roman" w:eastAsia="標楷體" w:hAnsi="Times New Roman" w:cs="標楷體"/>
          <w:sz w:val="24"/>
          <w:szCs w:val="24"/>
        </w:rPr>
        <w:lastRenderedPageBreak/>
        <w:t>本合約書一式</w:t>
      </w:r>
      <w:r>
        <w:rPr>
          <w:rFonts w:ascii="Times New Roman" w:eastAsia="標楷體" w:hAnsi="Times New Roman" w:cs="標楷體"/>
          <w:sz w:val="24"/>
          <w:szCs w:val="24"/>
          <w:lang w:eastAsia="zh-TW"/>
        </w:rPr>
        <w:t>三</w:t>
      </w:r>
      <w:r>
        <w:rPr>
          <w:rFonts w:ascii="Times New Roman" w:eastAsia="標楷體" w:hAnsi="Times New Roman" w:cs="標楷體"/>
          <w:sz w:val="24"/>
          <w:szCs w:val="24"/>
        </w:rPr>
        <w:t>份，</w:t>
      </w:r>
      <w:r>
        <w:rPr>
          <w:rFonts w:ascii="Times New Roman" w:eastAsia="標楷體" w:hAnsi="Times New Roman" w:cs="標楷體"/>
          <w:sz w:val="24"/>
          <w:szCs w:val="24"/>
          <w:lang w:eastAsia="zh-TW"/>
        </w:rPr>
        <w:t>由</w:t>
      </w:r>
      <w:r>
        <w:rPr>
          <w:rFonts w:ascii="Times New Roman" w:eastAsia="標楷體" w:hAnsi="Times New Roman" w:cs="標楷體"/>
          <w:sz w:val="24"/>
          <w:szCs w:val="24"/>
        </w:rPr>
        <w:t>甲</w:t>
      </w:r>
      <w:r>
        <w:rPr>
          <w:rFonts w:ascii="Times New Roman" w:eastAsia="標楷體" w:hAnsi="Times New Roman" w:cs="標楷體"/>
          <w:sz w:val="24"/>
          <w:szCs w:val="24"/>
          <w:lang w:eastAsia="zh-TW"/>
        </w:rPr>
        <w:t>、</w:t>
      </w:r>
      <w:r>
        <w:rPr>
          <w:rFonts w:ascii="Times New Roman" w:eastAsia="標楷體" w:hAnsi="Times New Roman" w:cs="標楷體"/>
          <w:sz w:val="24"/>
          <w:szCs w:val="24"/>
        </w:rPr>
        <w:t>乙</w:t>
      </w:r>
      <w:r>
        <w:rPr>
          <w:rFonts w:ascii="Times New Roman" w:eastAsia="標楷體" w:hAnsi="Times New Roman" w:cs="標楷體"/>
          <w:sz w:val="24"/>
          <w:szCs w:val="24"/>
          <w:lang w:eastAsia="zh-TW"/>
        </w:rPr>
        <w:t>、丙三</w:t>
      </w:r>
      <w:r>
        <w:rPr>
          <w:rFonts w:ascii="Times New Roman" w:eastAsia="標楷體" w:hAnsi="Times New Roman" w:cs="標楷體"/>
          <w:sz w:val="24"/>
          <w:szCs w:val="24"/>
        </w:rPr>
        <w:t>方</w:t>
      </w:r>
      <w:r>
        <w:rPr>
          <w:rFonts w:ascii="Times New Roman" w:eastAsia="標楷體" w:hAnsi="Times New Roman" w:cs="標楷體"/>
          <w:sz w:val="24"/>
          <w:szCs w:val="24"/>
          <w:lang w:eastAsia="zh-TW"/>
        </w:rPr>
        <w:t>簽署後</w:t>
      </w:r>
      <w:r>
        <w:rPr>
          <w:rFonts w:ascii="Times New Roman" w:eastAsia="標楷體" w:hAnsi="Times New Roman" w:cs="標楷體"/>
          <w:sz w:val="24"/>
          <w:szCs w:val="24"/>
        </w:rPr>
        <w:t>各執乙份存照。</w:t>
      </w:r>
    </w:p>
    <w:p w:rsidR="00220B71" w:rsidRPr="00E55D07" w:rsidRDefault="00D06132" w:rsidP="00E55D07">
      <w:pPr>
        <w:pStyle w:val="a"/>
        <w:numPr>
          <w:ilvl w:val="0"/>
          <w:numId w:val="0"/>
        </w:numPr>
        <w:tabs>
          <w:tab w:val="left" w:pos="0"/>
          <w:tab w:val="left" w:pos="720"/>
        </w:tabs>
        <w:snapToGrid w:val="0"/>
        <w:spacing w:before="50" w:after="50" w:line="400" w:lineRule="exact"/>
        <w:ind w:left="540" w:right="26"/>
        <w:jc w:val="both"/>
      </w:pPr>
      <w:r>
        <w:rPr>
          <w:rFonts w:ascii="Times New Roman" w:eastAsia="標楷體" w:hAnsi="Times New Roman"/>
          <w:sz w:val="24"/>
          <w:szCs w:val="24"/>
          <w:lang w:eastAsia="zh-TW"/>
        </w:rPr>
        <w:t xml:space="preserve"> </w:t>
      </w:r>
      <w:r>
        <w:rPr>
          <w:rFonts w:ascii="Times New Roman" w:eastAsia="標楷體" w:hAnsi="Times New Roman"/>
          <w:sz w:val="24"/>
          <w:szCs w:val="24"/>
        </w:rPr>
        <w:t>Kontrak ini dibuat rangkap tiga dan ditanda-tangani oleh Pihak pertama, Pihak kedua dan Pihak ketiga.</w:t>
      </w:r>
    </w:p>
    <w:p w:rsidR="00C97752" w:rsidRDefault="00C97752" w:rsidP="007D0C54">
      <w:pPr>
        <w:pStyle w:val="a"/>
        <w:numPr>
          <w:ilvl w:val="0"/>
          <w:numId w:val="0"/>
        </w:numPr>
        <w:snapToGrid w:val="0"/>
        <w:spacing w:before="480" w:after="240" w:line="400" w:lineRule="exact"/>
        <w:jc w:val="both"/>
        <w:rPr>
          <w:rFonts w:ascii="Times New Roman" w:eastAsia="標楷體" w:hAnsi="Times New Roman" w:cs="標楷體"/>
          <w:sz w:val="24"/>
          <w:szCs w:val="24"/>
          <w:lang w:eastAsia="zh-TW"/>
        </w:rPr>
      </w:pPr>
    </w:p>
    <w:p w:rsidR="00220B71" w:rsidRDefault="00D06132" w:rsidP="007D0C54">
      <w:pPr>
        <w:pStyle w:val="a"/>
        <w:numPr>
          <w:ilvl w:val="0"/>
          <w:numId w:val="0"/>
        </w:numPr>
        <w:snapToGrid w:val="0"/>
        <w:spacing w:before="480" w:after="240" w:line="400" w:lineRule="exact"/>
        <w:jc w:val="both"/>
      </w:pPr>
      <w:r>
        <w:rPr>
          <w:rFonts w:ascii="Times New Roman" w:eastAsia="標楷體" w:hAnsi="Times New Roman" w:cs="標楷體"/>
          <w:sz w:val="24"/>
          <w:szCs w:val="24"/>
          <w:lang w:eastAsia="zh-TW"/>
        </w:rPr>
        <w:t>立合約書人</w:t>
      </w:r>
      <w:r>
        <w:rPr>
          <w:rFonts w:ascii="Times New Roman" w:eastAsia="標楷體" w:hAnsi="Times New Roman" w:cs="標楷體"/>
          <w:sz w:val="24"/>
          <w:szCs w:val="24"/>
          <w:lang w:eastAsia="zh-TW"/>
        </w:rPr>
        <w:t>Pembuat</w:t>
      </w:r>
      <w:r>
        <w:rPr>
          <w:rFonts w:ascii="Times New Roman" w:eastAsia="標楷體" w:hAnsi="Times New Roman" w:cs="標楷體"/>
          <w:sz w:val="24"/>
          <w:szCs w:val="24"/>
        </w:rPr>
        <w:t xml:space="preserve"> Perjanjian</w:t>
      </w:r>
      <w:r>
        <w:rPr>
          <w:rFonts w:ascii="Times New Roman" w:eastAsia="標楷體" w:hAnsi="Times New Roman" w:cs="標楷體"/>
          <w:sz w:val="24"/>
          <w:szCs w:val="24"/>
        </w:rPr>
        <w:t>：</w:t>
      </w:r>
    </w:p>
    <w:p w:rsidR="00220B71" w:rsidRPr="00A456B7" w:rsidRDefault="00D06132" w:rsidP="007D0C54">
      <w:pPr>
        <w:pStyle w:val="afc"/>
        <w:spacing w:line="400" w:lineRule="exact"/>
        <w:ind w:firstLineChars="500" w:firstLine="1200"/>
        <w:rPr>
          <w:rFonts w:ascii="標楷體" w:eastAsia="標楷體" w:hAnsi="標楷體"/>
        </w:rPr>
      </w:pPr>
      <w:r>
        <w:rPr>
          <w:rFonts w:eastAsia="標楷體"/>
        </w:rPr>
        <w:t>甲　方</w:t>
      </w:r>
      <w:r>
        <w:rPr>
          <w:rFonts w:eastAsia="標楷體"/>
        </w:rPr>
        <w:t>Pihak Pertama</w:t>
      </w:r>
      <w:r>
        <w:rPr>
          <w:rFonts w:eastAsia="標楷體"/>
        </w:rPr>
        <w:t>：</w:t>
      </w:r>
    </w:p>
    <w:p w:rsidR="00220B71" w:rsidRDefault="00C97752" w:rsidP="007D0C54">
      <w:pPr>
        <w:pStyle w:val="a"/>
        <w:numPr>
          <w:ilvl w:val="0"/>
          <w:numId w:val="0"/>
        </w:numPr>
        <w:snapToGrid w:val="0"/>
        <w:spacing w:before="50" w:after="50" w:line="400" w:lineRule="exact"/>
        <w:ind w:firstLineChars="500" w:firstLine="1200"/>
      </w:pPr>
      <w:r w:rsidRPr="00DB0F7C">
        <w:rPr>
          <w:rFonts w:ascii="Times New Roman" w:eastAsia="標楷體" w:hAnsi="Times New Roman" w:cs="Times New Roman" w:hint="eastAsia"/>
          <w:sz w:val="24"/>
          <w:szCs w:val="24"/>
          <w:lang w:eastAsia="zh-TW"/>
        </w:rPr>
        <w:t>法定</w:t>
      </w:r>
      <w:r w:rsidR="00D06132">
        <w:rPr>
          <w:rFonts w:ascii="Times New Roman" w:eastAsia="標楷體" w:hAnsi="Times New Roman" w:cs="Times New Roman"/>
          <w:sz w:val="24"/>
          <w:szCs w:val="24"/>
        </w:rPr>
        <w:t>代表人</w:t>
      </w:r>
      <w:r w:rsidR="00D06132">
        <w:rPr>
          <w:rFonts w:ascii="Times New Roman" w:eastAsia="標楷體" w:hAnsi="Times New Roman" w:cs="Times New Roman"/>
          <w:sz w:val="24"/>
          <w:szCs w:val="24"/>
          <w:lang w:eastAsia="zh-TW"/>
        </w:rPr>
        <w:t>Penanggung Jawab</w:t>
      </w:r>
      <w:r w:rsidR="00D06132">
        <w:rPr>
          <w:rFonts w:ascii="Times New Roman" w:eastAsia="標楷體" w:hAnsi="Times New Roman" w:cs="Times New Roman"/>
          <w:sz w:val="24"/>
          <w:szCs w:val="24"/>
        </w:rPr>
        <w:t>：</w:t>
      </w:r>
    </w:p>
    <w:p w:rsidR="00220B71" w:rsidRDefault="00D06132" w:rsidP="007D0C54">
      <w:pPr>
        <w:pStyle w:val="a"/>
        <w:numPr>
          <w:ilvl w:val="0"/>
          <w:numId w:val="0"/>
        </w:numPr>
        <w:snapToGrid w:val="0"/>
        <w:spacing w:before="50" w:after="50" w:line="400" w:lineRule="exact"/>
        <w:ind w:firstLineChars="500" w:firstLine="1200"/>
        <w:rPr>
          <w:rFonts w:ascii="Times New Roman" w:eastAsia="標楷體" w:hAnsi="Times New Roman" w:cs="Times New Roman"/>
          <w:sz w:val="24"/>
          <w:szCs w:val="24"/>
        </w:rPr>
      </w:pPr>
      <w:r>
        <w:rPr>
          <w:rFonts w:ascii="Times New Roman" w:eastAsia="標楷體" w:hAnsi="Times New Roman" w:cs="Times New Roman"/>
          <w:sz w:val="24"/>
          <w:szCs w:val="24"/>
        </w:rPr>
        <w:t>地　址</w:t>
      </w:r>
      <w:r>
        <w:rPr>
          <w:rFonts w:ascii="Times New Roman" w:eastAsia="標楷體" w:hAnsi="Times New Roman" w:cs="Times New Roman"/>
          <w:sz w:val="24"/>
          <w:szCs w:val="24"/>
        </w:rPr>
        <w:t>Alamat</w:t>
      </w:r>
      <w:r>
        <w:rPr>
          <w:rFonts w:ascii="Times New Roman" w:eastAsia="標楷體" w:hAnsi="Times New Roman" w:cs="Times New Roman"/>
          <w:sz w:val="24"/>
          <w:szCs w:val="24"/>
        </w:rPr>
        <w:t>：</w:t>
      </w:r>
    </w:p>
    <w:p w:rsidR="00220B71" w:rsidRDefault="00D06132" w:rsidP="007D0C54">
      <w:pPr>
        <w:pStyle w:val="afc"/>
        <w:spacing w:line="400" w:lineRule="exact"/>
        <w:ind w:firstLineChars="500" w:firstLine="1200"/>
      </w:pPr>
      <w:r>
        <w:rPr>
          <w:rFonts w:eastAsia="標楷體"/>
          <w:lang w:eastAsia="zh-TW"/>
        </w:rPr>
        <w:t>統一編號</w:t>
      </w:r>
      <w:r>
        <w:rPr>
          <w:rFonts w:eastAsia="標楷體"/>
          <w:lang w:eastAsia="zh-TW"/>
        </w:rPr>
        <w:t>T</w:t>
      </w:r>
      <w:r>
        <w:rPr>
          <w:rFonts w:eastAsia="標楷體"/>
        </w:rPr>
        <w:t>ax ID Number</w:t>
      </w:r>
      <w:r>
        <w:rPr>
          <w:rFonts w:eastAsia="標楷體"/>
        </w:rPr>
        <w:t>：</w:t>
      </w:r>
      <w:r w:rsidR="00AD5A28">
        <w:t xml:space="preserve"> </w:t>
      </w:r>
    </w:p>
    <w:p w:rsidR="00220B71" w:rsidRDefault="00220B71" w:rsidP="007D0C54">
      <w:pPr>
        <w:pStyle w:val="afc"/>
        <w:ind w:firstLineChars="500" w:firstLine="1200"/>
        <w:jc w:val="both"/>
      </w:pPr>
    </w:p>
    <w:p w:rsidR="009177F5" w:rsidRDefault="009177F5" w:rsidP="007D0C54">
      <w:pPr>
        <w:pStyle w:val="afc"/>
        <w:ind w:firstLineChars="500" w:firstLine="1200"/>
        <w:jc w:val="both"/>
      </w:pPr>
    </w:p>
    <w:p w:rsidR="00220B71" w:rsidRDefault="00D06132" w:rsidP="007D0C54">
      <w:pPr>
        <w:pStyle w:val="a"/>
        <w:numPr>
          <w:ilvl w:val="0"/>
          <w:numId w:val="0"/>
        </w:numPr>
        <w:snapToGrid w:val="0"/>
        <w:spacing w:before="50" w:after="50" w:line="400" w:lineRule="exact"/>
        <w:ind w:firstLineChars="500" w:firstLine="1200"/>
        <w:jc w:val="both"/>
        <w:rPr>
          <w:rFonts w:ascii="Times New Roman" w:eastAsia="標楷體" w:hAnsi="Times New Roman" w:cs="Times New Roman"/>
          <w:sz w:val="24"/>
          <w:szCs w:val="24"/>
        </w:rPr>
      </w:pPr>
      <w:r>
        <w:rPr>
          <w:rFonts w:ascii="Times New Roman" w:eastAsia="標楷體" w:hAnsi="Times New Roman" w:cs="Times New Roman"/>
          <w:sz w:val="24"/>
          <w:szCs w:val="24"/>
        </w:rPr>
        <w:t>乙　方</w:t>
      </w:r>
      <w:r>
        <w:rPr>
          <w:rFonts w:ascii="Times New Roman" w:eastAsia="標楷體" w:hAnsi="Times New Roman" w:cs="Times New Roman"/>
          <w:sz w:val="24"/>
          <w:szCs w:val="24"/>
        </w:rPr>
        <w:t>Pihak Kedua</w:t>
      </w:r>
      <w:r>
        <w:rPr>
          <w:rFonts w:ascii="Times New Roman" w:eastAsia="標楷體" w:hAnsi="Times New Roman" w:cs="Times New Roman"/>
          <w:sz w:val="24"/>
          <w:szCs w:val="24"/>
        </w:rPr>
        <w:t>：健行學校財團法人健行科技大學</w:t>
      </w:r>
    </w:p>
    <w:p w:rsidR="00220B71" w:rsidRDefault="00D06132" w:rsidP="007D0C54">
      <w:pPr>
        <w:pStyle w:val="a"/>
        <w:numPr>
          <w:ilvl w:val="0"/>
          <w:numId w:val="0"/>
        </w:numPr>
        <w:snapToGrid w:val="0"/>
        <w:spacing w:before="50" w:after="50" w:line="400" w:lineRule="exact"/>
        <w:ind w:firstLineChars="500" w:firstLine="1200"/>
        <w:jc w:val="both"/>
      </w:pPr>
      <w:r>
        <w:rPr>
          <w:rFonts w:ascii="Times New Roman" w:eastAsia="標楷體" w:hAnsi="Times New Roman" w:cs="Times New Roman"/>
          <w:sz w:val="24"/>
          <w:szCs w:val="24"/>
        </w:rPr>
        <w:t>校</w:t>
      </w:r>
      <w:r>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長</w:t>
      </w:r>
      <w:r>
        <w:rPr>
          <w:rFonts w:ascii="Times New Roman" w:eastAsia="標楷體" w:hAnsi="Times New Roman" w:cs="Times New Roman"/>
          <w:sz w:val="24"/>
          <w:szCs w:val="24"/>
        </w:rPr>
        <w:t xml:space="preserve"> Principal</w:t>
      </w:r>
      <w:r>
        <w:rPr>
          <w:rFonts w:ascii="Times New Roman" w:eastAsia="標楷體" w:hAnsi="Times New Roman" w:cs="Times New Roman"/>
          <w:sz w:val="24"/>
          <w:szCs w:val="24"/>
        </w:rPr>
        <w:t>：</w:t>
      </w:r>
      <w:r>
        <w:rPr>
          <w:rFonts w:ascii="Times New Roman" w:eastAsia="標楷體" w:hAnsi="Times New Roman" w:cs="Times New Roman"/>
          <w:sz w:val="24"/>
          <w:szCs w:val="24"/>
          <w:lang w:eastAsia="zh-TW"/>
        </w:rPr>
        <w:t>李大偉</w:t>
      </w:r>
    </w:p>
    <w:p w:rsidR="00220B71" w:rsidRDefault="00D06132" w:rsidP="007D0C54">
      <w:pPr>
        <w:pStyle w:val="a"/>
        <w:numPr>
          <w:ilvl w:val="0"/>
          <w:numId w:val="0"/>
        </w:numPr>
        <w:snapToGrid w:val="0"/>
        <w:spacing w:before="50" w:after="50" w:line="400" w:lineRule="exact"/>
        <w:ind w:firstLineChars="500" w:firstLine="1200"/>
        <w:jc w:val="both"/>
      </w:pPr>
      <w:r>
        <w:rPr>
          <w:rFonts w:ascii="Times New Roman" w:eastAsia="標楷體" w:hAnsi="Times New Roman" w:cs="Times New Roman"/>
          <w:sz w:val="24"/>
          <w:szCs w:val="24"/>
        </w:rPr>
        <w:t>地　址</w:t>
      </w:r>
      <w:r>
        <w:rPr>
          <w:rFonts w:ascii="Times New Roman" w:eastAsia="標楷體" w:hAnsi="Times New Roman" w:cs="Times New Roman"/>
          <w:sz w:val="24"/>
          <w:szCs w:val="24"/>
        </w:rPr>
        <w:t>Alamat</w:t>
      </w:r>
      <w:r>
        <w:rPr>
          <w:rFonts w:ascii="Times New Roman" w:eastAsia="標楷體" w:hAnsi="Times New Roman" w:cs="Times New Roman"/>
          <w:sz w:val="24"/>
          <w:szCs w:val="24"/>
        </w:rPr>
        <w:t>：</w:t>
      </w:r>
      <w:r>
        <w:rPr>
          <w:rFonts w:ascii="Times New Roman" w:eastAsia="標楷體" w:hAnsi="Times New Roman" w:cs="Times New Roman"/>
          <w:sz w:val="24"/>
          <w:szCs w:val="24"/>
        </w:rPr>
        <w:t xml:space="preserve"> </w:t>
      </w:r>
      <w:r>
        <w:rPr>
          <w:rFonts w:ascii="Times New Roman" w:eastAsia="標楷體" w:hAnsi="Times New Roman" w:cs="Times New Roman"/>
          <w:sz w:val="24"/>
          <w:szCs w:val="24"/>
          <w:lang w:eastAsia="zh-TW"/>
        </w:rPr>
        <w:t>桃園市</w:t>
      </w:r>
      <w:r>
        <w:rPr>
          <w:rFonts w:ascii="Times New Roman" w:eastAsia="標楷體" w:hAnsi="Times New Roman" w:cs="Times New Roman"/>
          <w:sz w:val="24"/>
          <w:szCs w:val="24"/>
        </w:rPr>
        <w:t>中壢</w:t>
      </w:r>
      <w:r>
        <w:rPr>
          <w:rFonts w:ascii="Times New Roman" w:eastAsia="標楷體" w:hAnsi="Times New Roman" w:cs="Times New Roman"/>
          <w:sz w:val="24"/>
          <w:szCs w:val="24"/>
          <w:lang w:eastAsia="zh-TW"/>
        </w:rPr>
        <w:t>區</w:t>
      </w:r>
      <w:r>
        <w:rPr>
          <w:rFonts w:ascii="Times New Roman" w:eastAsia="標楷體" w:hAnsi="Times New Roman" w:cs="Times New Roman"/>
          <w:sz w:val="24"/>
          <w:szCs w:val="24"/>
        </w:rPr>
        <w:t>健行路</w:t>
      </w:r>
      <w:r>
        <w:rPr>
          <w:rFonts w:ascii="Times New Roman" w:eastAsia="標楷體" w:hAnsi="Times New Roman" w:cs="Times New Roman"/>
          <w:sz w:val="24"/>
          <w:szCs w:val="24"/>
        </w:rPr>
        <w:t>229</w:t>
      </w:r>
      <w:r>
        <w:rPr>
          <w:rFonts w:ascii="Times New Roman" w:eastAsia="標楷體" w:hAnsi="Times New Roman" w:cs="Times New Roman"/>
          <w:sz w:val="24"/>
          <w:szCs w:val="24"/>
        </w:rPr>
        <w:t>號</w:t>
      </w:r>
    </w:p>
    <w:p w:rsidR="007D0C54" w:rsidRDefault="00D06132" w:rsidP="007D0C54">
      <w:pPr>
        <w:pStyle w:val="afc"/>
        <w:ind w:firstLineChars="500" w:firstLine="1200"/>
        <w:jc w:val="both"/>
        <w:rPr>
          <w:rFonts w:eastAsia="標楷體"/>
        </w:rPr>
      </w:pPr>
      <w:r>
        <w:rPr>
          <w:rFonts w:eastAsia="標楷體"/>
          <w:lang w:eastAsia="zh-TW"/>
        </w:rPr>
        <w:t>統一編號</w:t>
      </w:r>
      <w:r>
        <w:rPr>
          <w:rFonts w:eastAsia="標楷體"/>
          <w:lang w:eastAsia="zh-TW"/>
        </w:rPr>
        <w:t>T</w:t>
      </w:r>
      <w:r>
        <w:rPr>
          <w:rFonts w:eastAsia="標楷體"/>
        </w:rPr>
        <w:t>ax ID Number: 45002806</w:t>
      </w:r>
    </w:p>
    <w:p w:rsidR="007D0C54" w:rsidRDefault="007D0C54" w:rsidP="007D0C54">
      <w:pPr>
        <w:pStyle w:val="afc"/>
        <w:ind w:firstLineChars="500" w:firstLine="1200"/>
        <w:jc w:val="both"/>
        <w:rPr>
          <w:rFonts w:eastAsia="標楷體"/>
        </w:rPr>
      </w:pPr>
    </w:p>
    <w:p w:rsidR="007D0C54" w:rsidRDefault="007D0C54" w:rsidP="007D0C54">
      <w:pPr>
        <w:pStyle w:val="afc"/>
        <w:ind w:firstLineChars="500" w:firstLine="1200"/>
        <w:jc w:val="both"/>
        <w:rPr>
          <w:rFonts w:eastAsia="標楷體"/>
        </w:rPr>
      </w:pPr>
    </w:p>
    <w:p w:rsidR="007D0C54" w:rsidRDefault="00D06132" w:rsidP="007D0C54">
      <w:pPr>
        <w:pStyle w:val="afc"/>
        <w:ind w:leftChars="500" w:left="1200"/>
        <w:jc w:val="both"/>
        <w:rPr>
          <w:rFonts w:eastAsia="標楷體" w:cs="標楷體"/>
        </w:rPr>
      </w:pPr>
      <w:r>
        <w:rPr>
          <w:rFonts w:eastAsia="標楷體" w:cs="標楷體"/>
          <w:spacing w:val="120"/>
          <w:kern w:val="0"/>
        </w:rPr>
        <w:t>丙</w:t>
      </w:r>
      <w:r>
        <w:rPr>
          <w:rFonts w:eastAsia="標楷體" w:cs="標楷體"/>
          <w:kern w:val="0"/>
        </w:rPr>
        <w:t>方</w:t>
      </w:r>
      <w:r>
        <w:rPr>
          <w:rFonts w:eastAsia="標楷體" w:cs="標楷體"/>
        </w:rPr>
        <w:t>Pihak Ketiga</w:t>
      </w:r>
      <w:r>
        <w:rPr>
          <w:rFonts w:eastAsia="標楷體" w:cs="標楷體"/>
        </w:rPr>
        <w:t>：</w:t>
      </w:r>
    </w:p>
    <w:p w:rsidR="00220B71" w:rsidRDefault="00D06132" w:rsidP="007D0C54">
      <w:pPr>
        <w:pStyle w:val="afc"/>
        <w:ind w:leftChars="500" w:left="1200"/>
        <w:jc w:val="both"/>
      </w:pPr>
      <w:r>
        <w:rPr>
          <w:rFonts w:eastAsia="標楷體" w:cs="標楷體"/>
          <w:spacing w:val="120"/>
          <w:kern w:val="0"/>
        </w:rPr>
        <w:t>地</w:t>
      </w:r>
      <w:r>
        <w:rPr>
          <w:rFonts w:eastAsia="標楷體" w:cs="標楷體"/>
          <w:kern w:val="0"/>
        </w:rPr>
        <w:t>址</w:t>
      </w:r>
      <w:r>
        <w:rPr>
          <w:rFonts w:eastAsia="標楷體" w:cs="標楷體"/>
        </w:rPr>
        <w:t>Alamat</w:t>
      </w:r>
      <w:r>
        <w:rPr>
          <w:rFonts w:eastAsia="標楷體" w:cs="標楷體"/>
        </w:rPr>
        <w:t>：</w:t>
      </w:r>
    </w:p>
    <w:p w:rsidR="00220B71" w:rsidRDefault="007D0C54" w:rsidP="007D0C54">
      <w:pPr>
        <w:pStyle w:val="a"/>
        <w:numPr>
          <w:ilvl w:val="0"/>
          <w:numId w:val="0"/>
        </w:numPr>
        <w:snapToGrid w:val="0"/>
        <w:spacing w:before="50" w:after="50" w:line="400" w:lineRule="exact"/>
        <w:ind w:firstLineChars="500" w:firstLine="1200"/>
        <w:jc w:val="both"/>
        <w:rPr>
          <w:rFonts w:ascii="Times New Roman" w:eastAsia="標楷體" w:hAnsi="Times New Roman" w:cs="標楷體"/>
          <w:sz w:val="24"/>
          <w:szCs w:val="24"/>
        </w:rPr>
      </w:pPr>
      <w:r>
        <w:rPr>
          <w:rFonts w:ascii="Times New Roman" w:eastAsia="標楷體" w:hAnsi="Times New Roman" w:cs="標楷體" w:hint="eastAsia"/>
          <w:sz w:val="24"/>
          <w:szCs w:val="24"/>
          <w:lang w:eastAsia="zh-TW"/>
        </w:rPr>
        <w:t>居留</w:t>
      </w:r>
      <w:r w:rsidR="00D06132">
        <w:rPr>
          <w:rFonts w:ascii="Times New Roman" w:eastAsia="標楷體" w:hAnsi="Times New Roman" w:cs="標楷體"/>
          <w:sz w:val="24"/>
          <w:szCs w:val="24"/>
        </w:rPr>
        <w:t>證字號</w:t>
      </w:r>
      <w:r>
        <w:rPr>
          <w:rFonts w:ascii="Times New Roman" w:eastAsia="標楷體" w:hAnsi="Times New Roman" w:cs="標楷體" w:hint="eastAsia"/>
          <w:sz w:val="24"/>
          <w:szCs w:val="24"/>
          <w:lang w:eastAsia="zh-TW"/>
        </w:rPr>
        <w:t>ARC</w:t>
      </w:r>
      <w:r w:rsidR="00D06132">
        <w:rPr>
          <w:rFonts w:ascii="Times New Roman" w:eastAsia="標楷體" w:hAnsi="Times New Roman" w:cs="標楷體"/>
          <w:sz w:val="24"/>
          <w:szCs w:val="24"/>
        </w:rPr>
        <w:t xml:space="preserve"> Number</w:t>
      </w:r>
      <w:r w:rsidR="00D06132">
        <w:rPr>
          <w:rFonts w:ascii="Times New Roman" w:eastAsia="標楷體" w:hAnsi="Times New Roman" w:cs="標楷體"/>
          <w:sz w:val="24"/>
          <w:szCs w:val="24"/>
        </w:rPr>
        <w:t>：</w:t>
      </w:r>
    </w:p>
    <w:p w:rsidR="00220B71" w:rsidRPr="007D0C54" w:rsidRDefault="00220B71" w:rsidP="007D0C54">
      <w:pPr>
        <w:pStyle w:val="a"/>
        <w:numPr>
          <w:ilvl w:val="0"/>
          <w:numId w:val="0"/>
        </w:numPr>
        <w:snapToGrid w:val="0"/>
        <w:spacing w:before="50" w:after="50" w:line="400" w:lineRule="exact"/>
        <w:ind w:firstLineChars="500" w:firstLine="1201"/>
        <w:jc w:val="both"/>
        <w:rPr>
          <w:rFonts w:ascii="Times New Roman" w:eastAsia="標楷體" w:hAnsi="Times New Roman" w:cs="標楷體"/>
          <w:b/>
          <w:sz w:val="24"/>
          <w:szCs w:val="24"/>
        </w:rPr>
      </w:pPr>
    </w:p>
    <w:p w:rsidR="00457D76" w:rsidRDefault="00457D76">
      <w:pPr>
        <w:pStyle w:val="a"/>
        <w:numPr>
          <w:ilvl w:val="0"/>
          <w:numId w:val="0"/>
        </w:numPr>
        <w:snapToGrid w:val="0"/>
        <w:spacing w:before="50" w:after="50" w:line="400" w:lineRule="exact"/>
        <w:ind w:left="1260" w:right="960"/>
        <w:rPr>
          <w:rFonts w:ascii="Times New Roman" w:eastAsia="標楷體" w:hAnsi="Times New Roman" w:cs="標楷體"/>
          <w:sz w:val="24"/>
          <w:szCs w:val="24"/>
        </w:rPr>
      </w:pPr>
    </w:p>
    <w:p w:rsidR="00457D76" w:rsidRDefault="00457D76">
      <w:pPr>
        <w:pStyle w:val="a"/>
        <w:numPr>
          <w:ilvl w:val="0"/>
          <w:numId w:val="0"/>
        </w:numPr>
        <w:snapToGrid w:val="0"/>
        <w:spacing w:before="50" w:after="50" w:line="400" w:lineRule="exact"/>
        <w:ind w:left="1260" w:right="960"/>
        <w:rPr>
          <w:rFonts w:ascii="Times New Roman" w:eastAsia="標楷體" w:hAnsi="Times New Roman" w:cs="標楷體"/>
          <w:sz w:val="24"/>
          <w:szCs w:val="24"/>
        </w:rPr>
      </w:pPr>
    </w:p>
    <w:p w:rsidR="00457D76" w:rsidRDefault="00457D76">
      <w:pPr>
        <w:pStyle w:val="a"/>
        <w:numPr>
          <w:ilvl w:val="0"/>
          <w:numId w:val="0"/>
        </w:numPr>
        <w:snapToGrid w:val="0"/>
        <w:spacing w:before="50" w:after="50" w:line="400" w:lineRule="exact"/>
        <w:ind w:left="1260" w:right="960"/>
        <w:rPr>
          <w:rFonts w:ascii="Times New Roman" w:eastAsia="標楷體" w:hAnsi="Times New Roman" w:cs="標楷體"/>
          <w:sz w:val="24"/>
          <w:szCs w:val="24"/>
        </w:rPr>
      </w:pPr>
    </w:p>
    <w:p w:rsidR="00764A64" w:rsidRDefault="00764A64">
      <w:pPr>
        <w:pStyle w:val="a"/>
        <w:numPr>
          <w:ilvl w:val="0"/>
          <w:numId w:val="0"/>
        </w:numPr>
        <w:snapToGrid w:val="0"/>
        <w:spacing w:before="50" w:after="50" w:line="400" w:lineRule="exact"/>
        <w:ind w:left="1260" w:right="960"/>
        <w:rPr>
          <w:rFonts w:ascii="Times New Roman" w:eastAsia="標楷體" w:hAnsi="Times New Roman" w:cs="標楷體"/>
          <w:sz w:val="24"/>
          <w:szCs w:val="24"/>
        </w:rPr>
      </w:pPr>
    </w:p>
    <w:p w:rsidR="00220B71" w:rsidRPr="00CA6126" w:rsidRDefault="00C97752" w:rsidP="001112B3">
      <w:pPr>
        <w:pStyle w:val="a"/>
        <w:numPr>
          <w:ilvl w:val="0"/>
          <w:numId w:val="0"/>
        </w:numPr>
        <w:snapToGrid w:val="0"/>
        <w:spacing w:before="50" w:after="50" w:line="400" w:lineRule="exact"/>
        <w:jc w:val="center"/>
        <w:rPr>
          <w:rFonts w:ascii="Times New Roman" w:hAnsi="Times New Roman" w:cs="Times New Roman"/>
        </w:rPr>
      </w:pPr>
      <w:r w:rsidRPr="00DB0F7C">
        <w:rPr>
          <w:rFonts w:ascii="Times New Roman" w:eastAsia="標楷體" w:hAnsi="Times New Roman" w:cs="Times New Roman" w:hint="eastAsia"/>
          <w:sz w:val="24"/>
          <w:szCs w:val="24"/>
          <w:lang w:eastAsia="zh-TW"/>
        </w:rPr>
        <w:t>中華民國</w:t>
      </w:r>
      <w:r w:rsidR="0088200E" w:rsidRPr="00DB0F7C">
        <w:rPr>
          <w:rFonts w:ascii="Times New Roman" w:eastAsia="標楷體" w:hAnsi="Times New Roman" w:cs="Times New Roman" w:hint="eastAsia"/>
          <w:sz w:val="24"/>
          <w:szCs w:val="24"/>
          <w:lang w:eastAsia="zh-TW"/>
        </w:rPr>
        <w:t>(R.O.C)</w:t>
      </w:r>
      <w:r w:rsidR="00AD5A28" w:rsidRPr="00DB0F7C">
        <w:rPr>
          <w:rFonts w:ascii="Times New Roman" w:eastAsia="標楷體" w:hAnsi="Times New Roman" w:cs="Times New Roman" w:hint="eastAsia"/>
          <w:sz w:val="24"/>
          <w:szCs w:val="24"/>
          <w:lang w:eastAsia="zh-TW"/>
        </w:rPr>
        <w:t xml:space="preserve"> </w:t>
      </w:r>
      <w:r w:rsidR="00AD5A28" w:rsidRPr="003353DB">
        <w:rPr>
          <w:rFonts w:ascii="Times New Roman" w:eastAsia="標楷體" w:hAnsi="Times New Roman" w:cs="Times New Roman" w:hint="eastAsia"/>
          <w:color w:val="FF0000"/>
          <w:sz w:val="24"/>
          <w:szCs w:val="24"/>
          <w:lang w:eastAsia="zh-TW"/>
        </w:rPr>
        <w:t xml:space="preserve"> </w:t>
      </w:r>
      <w:r w:rsidR="003353DB">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 xml:space="preserve">       </w:t>
      </w:r>
      <w:r w:rsidR="003353DB">
        <w:rPr>
          <w:rFonts w:ascii="Times New Roman" w:eastAsia="標楷體" w:hAnsi="Times New Roman" w:cs="Times New Roman" w:hint="eastAsia"/>
          <w:sz w:val="24"/>
          <w:szCs w:val="24"/>
          <w:lang w:eastAsia="zh-TW"/>
        </w:rPr>
        <w:t xml:space="preserve">    </w:t>
      </w:r>
      <w:r w:rsidR="00AD5A28">
        <w:rPr>
          <w:rFonts w:ascii="Times New Roman" w:eastAsia="標楷體" w:hAnsi="Times New Roman" w:cs="Times New Roman" w:hint="eastAsia"/>
          <w:sz w:val="24"/>
          <w:szCs w:val="24"/>
          <w:lang w:eastAsia="zh-TW"/>
        </w:rPr>
        <w:t xml:space="preserve">  </w:t>
      </w:r>
      <w:r w:rsidR="00D06132" w:rsidRPr="009177F5">
        <w:rPr>
          <w:rFonts w:ascii="Times New Roman" w:eastAsia="標楷體" w:hAnsi="Times New Roman" w:cs="Times New Roman"/>
          <w:sz w:val="24"/>
          <w:szCs w:val="24"/>
          <w:lang w:eastAsia="zh-TW"/>
        </w:rPr>
        <w:t>年</w:t>
      </w:r>
      <w:r w:rsidR="00D06132" w:rsidRPr="009177F5">
        <w:rPr>
          <w:rFonts w:ascii="Times New Roman" w:eastAsia="標楷體" w:hAnsi="Times New Roman" w:cs="Times New Roman"/>
          <w:sz w:val="24"/>
          <w:szCs w:val="24"/>
          <w:lang w:eastAsia="zh-TW"/>
        </w:rPr>
        <w:t>(Y)</w:t>
      </w:r>
      <w:r w:rsidR="00AD5A2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 xml:space="preserve">  </w:t>
      </w:r>
      <w:r w:rsidR="00AD5A2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 xml:space="preserve">  </w:t>
      </w:r>
      <w:r w:rsidR="00AD5A28">
        <w:rPr>
          <w:rFonts w:ascii="Times New Roman" w:eastAsia="標楷體" w:hAnsi="Times New Roman" w:cs="Times New Roman" w:hint="eastAsia"/>
          <w:sz w:val="24"/>
          <w:szCs w:val="24"/>
          <w:lang w:eastAsia="zh-TW"/>
        </w:rPr>
        <w:t xml:space="preserve">    </w:t>
      </w:r>
      <w:r w:rsidR="00457D76" w:rsidRPr="009177F5">
        <w:rPr>
          <w:rFonts w:ascii="Times New Roman" w:eastAsia="標楷體" w:hAnsi="Times New Roman" w:cs="Times New Roman"/>
          <w:sz w:val="24"/>
          <w:szCs w:val="24"/>
          <w:lang w:eastAsia="zh-TW"/>
        </w:rPr>
        <w:t xml:space="preserve">  </w:t>
      </w:r>
      <w:r w:rsidR="00D06132" w:rsidRPr="009177F5">
        <w:rPr>
          <w:rFonts w:ascii="Times New Roman" w:eastAsia="標楷體" w:hAnsi="Times New Roman" w:cs="Times New Roman"/>
          <w:sz w:val="24"/>
          <w:szCs w:val="24"/>
          <w:lang w:eastAsia="zh-TW"/>
        </w:rPr>
        <w:t>月</w:t>
      </w:r>
      <w:r w:rsidR="00D06132" w:rsidRPr="009177F5">
        <w:rPr>
          <w:rFonts w:ascii="Times New Roman" w:eastAsia="標楷體" w:hAnsi="Times New Roman" w:cs="Times New Roman"/>
          <w:sz w:val="24"/>
          <w:szCs w:val="24"/>
          <w:lang w:eastAsia="zh-TW"/>
        </w:rPr>
        <w:t>(M)</w:t>
      </w:r>
      <w:r w:rsidR="002D5826">
        <w:rPr>
          <w:rFonts w:ascii="Times New Roman" w:eastAsia="標楷體" w:hAnsi="Times New Roman" w:cs="Times New Roman" w:hint="eastAsia"/>
          <w:sz w:val="24"/>
          <w:szCs w:val="24"/>
          <w:lang w:eastAsia="zh-TW"/>
        </w:rPr>
        <w:t xml:space="preserve"> </w:t>
      </w:r>
      <w:r w:rsidR="00AD5A28">
        <w:rPr>
          <w:rFonts w:ascii="Times New Roman" w:eastAsia="標楷體" w:hAnsi="Times New Roman" w:cs="Times New Roman" w:hint="eastAsia"/>
          <w:sz w:val="24"/>
          <w:szCs w:val="24"/>
          <w:lang w:eastAsia="zh-TW"/>
        </w:rPr>
        <w:t xml:space="preserve">           </w:t>
      </w:r>
      <w:r>
        <w:rPr>
          <w:rFonts w:ascii="Times New Roman" w:eastAsia="標楷體" w:hAnsi="Times New Roman" w:cs="Times New Roman" w:hint="eastAsia"/>
          <w:sz w:val="24"/>
          <w:szCs w:val="24"/>
          <w:lang w:eastAsia="zh-TW"/>
        </w:rPr>
        <w:t xml:space="preserve">    </w:t>
      </w:r>
      <w:r w:rsidR="00AD5A28">
        <w:rPr>
          <w:rFonts w:ascii="Times New Roman" w:eastAsia="標楷體" w:hAnsi="Times New Roman" w:cs="Times New Roman" w:hint="eastAsia"/>
          <w:sz w:val="24"/>
          <w:szCs w:val="24"/>
          <w:lang w:eastAsia="zh-TW"/>
        </w:rPr>
        <w:t xml:space="preserve">      </w:t>
      </w:r>
      <w:r w:rsidR="00AD5A28" w:rsidRPr="009177F5">
        <w:rPr>
          <w:rFonts w:ascii="Times New Roman" w:eastAsia="標楷體" w:hAnsi="Times New Roman" w:cs="Times New Roman"/>
          <w:sz w:val="24"/>
          <w:szCs w:val="24"/>
          <w:lang w:eastAsia="zh-TW"/>
        </w:rPr>
        <w:t xml:space="preserve">  </w:t>
      </w:r>
      <w:r w:rsidR="00D06132" w:rsidRPr="009177F5">
        <w:rPr>
          <w:rFonts w:ascii="Times New Roman" w:eastAsia="標楷體" w:hAnsi="Times New Roman" w:cs="Times New Roman"/>
          <w:sz w:val="24"/>
          <w:szCs w:val="24"/>
          <w:lang w:eastAsia="zh-TW"/>
        </w:rPr>
        <w:t>日</w:t>
      </w:r>
      <w:r w:rsidR="00D06132" w:rsidRPr="009177F5">
        <w:rPr>
          <w:rFonts w:ascii="Times New Roman" w:eastAsia="標楷體" w:hAnsi="Times New Roman" w:cs="Times New Roman"/>
          <w:sz w:val="24"/>
          <w:szCs w:val="24"/>
          <w:lang w:eastAsia="zh-TW"/>
        </w:rPr>
        <w:t>(D)</w:t>
      </w:r>
    </w:p>
    <w:sectPr w:rsidR="00220B71" w:rsidRPr="00CA6126" w:rsidSect="00DF48DA">
      <w:footerReference w:type="default" r:id="rId8"/>
      <w:pgSz w:w="11906" w:h="16838"/>
      <w:pgMar w:top="567" w:right="737" w:bottom="851" w:left="737" w:header="720" w:footer="510" w:gutter="0"/>
      <w:pgNumType w:start="1"/>
      <w:cols w:space="720"/>
      <w:docGrid w:type="lines" w:linePitch="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39" w:rsidRDefault="000F0339">
      <w:r>
        <w:separator/>
      </w:r>
    </w:p>
  </w:endnote>
  <w:endnote w:type="continuationSeparator" w:id="0">
    <w:p w:rsidR="000F0339" w:rsidRDefault="000F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標楷體A...">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0C" w:rsidRDefault="00DF48DA">
    <w:pPr>
      <w:pStyle w:val="af0"/>
      <w:jc w:val="center"/>
    </w:pPr>
    <w:r>
      <w:fldChar w:fldCharType="begin"/>
    </w:r>
    <w:r w:rsidR="00D06132">
      <w:instrText xml:space="preserve"> PAGE </w:instrText>
    </w:r>
    <w:r>
      <w:fldChar w:fldCharType="separate"/>
    </w:r>
    <w:r w:rsidR="00E05A5F">
      <w:rPr>
        <w:noProof/>
      </w:rPr>
      <w:t>3</w:t>
    </w:r>
    <w:r>
      <w:fldChar w:fldCharType="end"/>
    </w:r>
  </w:p>
  <w:p w:rsidR="0064070C" w:rsidRDefault="000F033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39" w:rsidRDefault="000F0339">
      <w:r>
        <w:rPr>
          <w:color w:val="000000"/>
        </w:rPr>
        <w:separator/>
      </w:r>
    </w:p>
  </w:footnote>
  <w:footnote w:type="continuationSeparator" w:id="0">
    <w:p w:rsidR="000F0339" w:rsidRDefault="000F0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A1B"/>
    <w:multiLevelType w:val="multilevel"/>
    <w:tmpl w:val="B2DC331A"/>
    <w:styleLink w:val="WWOutlineListStyle7"/>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D16309A"/>
    <w:multiLevelType w:val="multilevel"/>
    <w:tmpl w:val="7D4EBE3E"/>
    <w:styleLink w:val="LFO2"/>
    <w:lvl w:ilvl="0">
      <w:start w:val="1"/>
      <w:numFmt w:val="decimal"/>
      <w:pStyle w:val="a"/>
      <w:lvlText w:val="附件%1、"/>
      <w:lvlJc w:val="left"/>
      <w:rPr>
        <w:rFonts w:ascii="標楷體" w:eastAsia="標楷體" w:hAnsi="標楷體"/>
        <w:b/>
        <w:bCs/>
        <w:i w:val="0"/>
        <w:iCs w:val="0"/>
        <w:sz w:val="32"/>
        <w:szCs w:val="32"/>
      </w:rPr>
    </w:lvl>
    <w:lvl w:ilvl="1">
      <w:start w:val="1"/>
      <w:numFmt w:val="decimal"/>
      <w:lvlText w:val="%2、"/>
      <w:lvlJc w:val="left"/>
      <w:pPr>
        <w:ind w:left="3923" w:hanging="1304"/>
      </w:pPr>
      <w:rPr>
        <w:rFonts w:ascii="標楷體" w:eastAsia="標楷體" w:hAnsi="標楷體"/>
        <w:b w:val="0"/>
        <w:bCs w:val="0"/>
        <w:i w:val="0"/>
        <w:iCs w:val="0"/>
        <w:sz w:val="32"/>
        <w:szCs w:val="32"/>
      </w:rPr>
    </w:lvl>
    <w:lvl w:ilvl="2">
      <w:start w:val="1"/>
      <w:numFmt w:val="decimal"/>
      <w:lvlText w:val="(%3)"/>
      <w:lvlJc w:val="left"/>
      <w:pPr>
        <w:ind w:left="4546" w:hanging="1417"/>
      </w:pPr>
      <w:rPr>
        <w:rFonts w:ascii="標楷體" w:eastAsia="標楷體" w:hAnsi="標楷體"/>
        <w:sz w:val="28"/>
        <w:szCs w:val="28"/>
      </w:rPr>
    </w:lvl>
    <w:lvl w:ilvl="3">
      <w:start w:val="1"/>
      <w:numFmt w:val="decimal"/>
      <w:lvlText w:val="%4."/>
      <w:lvlJc w:val="left"/>
      <w:pPr>
        <w:ind w:left="5794" w:hanging="567"/>
      </w:pPr>
      <w:rPr>
        <w:rFonts w:ascii="Times New Roman" w:hAnsi="Times New Roman" w:cs="Times New Roman"/>
        <w:b w:val="0"/>
        <w:bCs w:val="0"/>
        <w:i w:val="0"/>
        <w:iCs w:val="0"/>
        <w:sz w:val="28"/>
        <w:szCs w:val="28"/>
      </w:rPr>
    </w:lvl>
    <w:lvl w:ilvl="4">
      <w:start w:val="1"/>
      <w:numFmt w:val="decimal"/>
      <w:lvlText w:val="(%5)"/>
      <w:lvlJc w:val="left"/>
      <w:pPr>
        <w:ind w:left="2815" w:hanging="480"/>
      </w:pPr>
      <w:rPr>
        <w:rFonts w:ascii="標楷體" w:eastAsia="標楷體" w:hAnsi="標楷體"/>
        <w:sz w:val="28"/>
        <w:szCs w:val="28"/>
      </w:rPr>
    </w:lvl>
    <w:lvl w:ilvl="5">
      <w:start w:val="1"/>
      <w:numFmt w:val="upperLetter"/>
      <w:lvlText w:val="%6."/>
      <w:lvlJc w:val="left"/>
      <w:pPr>
        <w:ind w:left="7495" w:hanging="794"/>
      </w:pPr>
      <w:rPr>
        <w:rFonts w:ascii="Times New Roman" w:hAnsi="Times New Roman" w:cs="Times New Roman"/>
        <w:b w:val="0"/>
        <w:bCs w:val="0"/>
        <w:i w:val="0"/>
        <w:iCs w:val="0"/>
        <w:sz w:val="24"/>
        <w:szCs w:val="24"/>
      </w:rPr>
    </w:lvl>
    <w:lvl w:ilvl="6">
      <w:start w:val="1"/>
      <w:numFmt w:val="lowerLetter"/>
      <w:lvlText w:val="(%7)."/>
      <w:lvlJc w:val="left"/>
      <w:pPr>
        <w:ind w:left="8402" w:hanging="907"/>
      </w:pPr>
      <w:rPr>
        <w:rFonts w:ascii="Times New Roman" w:hAnsi="Times New Roman" w:cs="Times New Roman"/>
        <w:b w:val="0"/>
        <w:bCs w:val="0"/>
        <w:i w:val="0"/>
        <w:iCs w:val="0"/>
        <w:sz w:val="22"/>
        <w:szCs w:val="22"/>
      </w:rPr>
    </w:lvl>
    <w:lvl w:ilvl="7">
      <w:start w:val="1"/>
      <w:numFmt w:val="lowerRoman"/>
      <w:lvlText w:val="%8."/>
      <w:lvlJc w:val="left"/>
      <w:pPr>
        <w:ind w:left="8912" w:hanging="397"/>
      </w:pPr>
      <w:rPr>
        <w:rFonts w:ascii="Times New Roman" w:hAnsi="Times New Roman" w:cs="Times New Roman"/>
        <w:b w:val="0"/>
        <w:bCs w:val="0"/>
        <w:i w:val="0"/>
        <w:iCs w:val="0"/>
        <w:sz w:val="22"/>
        <w:szCs w:val="22"/>
      </w:rPr>
    </w:lvl>
    <w:lvl w:ilvl="8">
      <w:numFmt w:val="bullet"/>
      <w:lvlText w:val=""/>
      <w:lvlJc w:val="left"/>
      <w:pPr>
        <w:ind w:left="9366" w:hanging="624"/>
      </w:pPr>
      <w:rPr>
        <w:rFonts w:ascii="Symbol" w:hAnsi="Symbol" w:cs="Symbol"/>
        <w:b w:val="0"/>
        <w:bCs w:val="0"/>
        <w:i w:val="0"/>
        <w:iCs w:val="0"/>
        <w:color w:val="auto"/>
        <w:sz w:val="22"/>
        <w:szCs w:val="22"/>
      </w:rPr>
    </w:lvl>
  </w:abstractNum>
  <w:abstractNum w:abstractNumId="2" w15:restartNumberingAfterBreak="0">
    <w:nsid w:val="15E93505"/>
    <w:multiLevelType w:val="multilevel"/>
    <w:tmpl w:val="8F0A1F92"/>
    <w:styleLink w:val="WWOutlineListStyle14"/>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E4F6AFA"/>
    <w:multiLevelType w:val="multilevel"/>
    <w:tmpl w:val="C3B8DCC4"/>
    <w:lvl w:ilvl="0">
      <w:start w:val="1"/>
      <w:numFmt w:val="decimal"/>
      <w:lvlText w:val="%1."/>
      <w:lvlJc w:val="left"/>
      <w:pPr>
        <w:ind w:left="720" w:hanging="240"/>
      </w:pPr>
      <w:rPr>
        <w:rFonts w:ascii="Times New Roman" w:eastAsia="標楷體" w:hAnsi="Times New Roman" w:cs="Times New Roman" w:hint="default"/>
        <w:color w:val="000000"/>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EFF5974"/>
    <w:multiLevelType w:val="multilevel"/>
    <w:tmpl w:val="24A8B83E"/>
    <w:styleLink w:val="WWOutlineListStyle5"/>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00F14E2"/>
    <w:multiLevelType w:val="multilevel"/>
    <w:tmpl w:val="AB348AA8"/>
    <w:styleLink w:val="WWOutlineListStyle2"/>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5CB0D1D"/>
    <w:multiLevelType w:val="multilevel"/>
    <w:tmpl w:val="9432BE6C"/>
    <w:lvl w:ilvl="0">
      <w:start w:val="1"/>
      <w:numFmt w:val="decimal"/>
      <w:lvlText w:val="%1."/>
      <w:lvlJc w:val="left"/>
      <w:pPr>
        <w:ind w:left="973" w:hanging="480"/>
      </w:pPr>
      <w:rPr>
        <w:rFonts w:ascii="Times New Roman" w:hAnsi="Times New Roman" w:cs="Times New Roman" w:hint="default"/>
        <w:color w:val="auto"/>
        <w:sz w:val="24"/>
        <w:szCs w:val="24"/>
      </w:rPr>
    </w:lvl>
    <w:lvl w:ilvl="1">
      <w:start w:val="1"/>
      <w:numFmt w:val="ideographTraditional"/>
      <w:lvlText w:val="%2、"/>
      <w:lvlJc w:val="left"/>
      <w:pPr>
        <w:ind w:left="1453" w:hanging="480"/>
      </w:pPr>
    </w:lvl>
    <w:lvl w:ilvl="2">
      <w:start w:val="1"/>
      <w:numFmt w:val="lowerRoman"/>
      <w:lvlText w:val="%3."/>
      <w:lvlJc w:val="right"/>
      <w:pPr>
        <w:ind w:left="1933" w:hanging="480"/>
      </w:pPr>
    </w:lvl>
    <w:lvl w:ilvl="3">
      <w:start w:val="1"/>
      <w:numFmt w:val="decimal"/>
      <w:lvlText w:val="%4."/>
      <w:lvlJc w:val="left"/>
      <w:pPr>
        <w:ind w:left="2413" w:hanging="480"/>
      </w:pPr>
    </w:lvl>
    <w:lvl w:ilvl="4">
      <w:start w:val="1"/>
      <w:numFmt w:val="ideographTraditional"/>
      <w:lvlText w:val="%5、"/>
      <w:lvlJc w:val="left"/>
      <w:pPr>
        <w:ind w:left="2893" w:hanging="480"/>
      </w:pPr>
    </w:lvl>
    <w:lvl w:ilvl="5">
      <w:start w:val="1"/>
      <w:numFmt w:val="lowerRoman"/>
      <w:lvlText w:val="%6."/>
      <w:lvlJc w:val="right"/>
      <w:pPr>
        <w:ind w:left="3373" w:hanging="480"/>
      </w:pPr>
    </w:lvl>
    <w:lvl w:ilvl="6">
      <w:start w:val="1"/>
      <w:numFmt w:val="decimal"/>
      <w:lvlText w:val="%7."/>
      <w:lvlJc w:val="left"/>
      <w:pPr>
        <w:ind w:left="3853" w:hanging="480"/>
      </w:pPr>
    </w:lvl>
    <w:lvl w:ilvl="7">
      <w:start w:val="1"/>
      <w:numFmt w:val="ideographTraditional"/>
      <w:lvlText w:val="%8、"/>
      <w:lvlJc w:val="left"/>
      <w:pPr>
        <w:ind w:left="4333" w:hanging="480"/>
      </w:pPr>
    </w:lvl>
    <w:lvl w:ilvl="8">
      <w:start w:val="1"/>
      <w:numFmt w:val="lowerRoman"/>
      <w:lvlText w:val="%9."/>
      <w:lvlJc w:val="right"/>
      <w:pPr>
        <w:ind w:left="4813" w:hanging="480"/>
      </w:pPr>
    </w:lvl>
  </w:abstractNum>
  <w:abstractNum w:abstractNumId="7" w15:restartNumberingAfterBreak="0">
    <w:nsid w:val="2D9A333F"/>
    <w:multiLevelType w:val="multilevel"/>
    <w:tmpl w:val="9048A67C"/>
    <w:styleLink w:val="WWOutlineListStyle12"/>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DD34006"/>
    <w:multiLevelType w:val="multilevel"/>
    <w:tmpl w:val="C7A0FC6E"/>
    <w:styleLink w:val="WWOutlineListStyle11"/>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46E22FA"/>
    <w:multiLevelType w:val="multilevel"/>
    <w:tmpl w:val="277E7F26"/>
    <w:styleLink w:val="WWOutlineListStyle13"/>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4AD08B1"/>
    <w:multiLevelType w:val="multilevel"/>
    <w:tmpl w:val="52609276"/>
    <w:styleLink w:val="WWOutlineListStyle3"/>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2DA6C65"/>
    <w:multiLevelType w:val="multilevel"/>
    <w:tmpl w:val="7F60F6CC"/>
    <w:styleLink w:val="WWOutlineListStyle9"/>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8EE07AA"/>
    <w:multiLevelType w:val="multilevel"/>
    <w:tmpl w:val="80281452"/>
    <w:lvl w:ilvl="0">
      <w:start w:val="1"/>
      <w:numFmt w:val="decimal"/>
      <w:lvlText w:val="%1、"/>
      <w:lvlJc w:val="left"/>
      <w:pPr>
        <w:ind w:left="494" w:hanging="480"/>
      </w:pPr>
      <w:rPr>
        <w:rFonts w:ascii="標楷體" w:eastAsia="標楷體" w:hAnsi="標楷體" w:cs="標楷體"/>
        <w:color w:val="auto"/>
        <w:sz w:val="24"/>
        <w:szCs w:val="24"/>
      </w:rPr>
    </w:lvl>
    <w:lvl w:ilvl="1">
      <w:start w:val="1"/>
      <w:numFmt w:val="decimal"/>
      <w:lvlText w:val="%2、"/>
      <w:lvlJc w:val="left"/>
      <w:pPr>
        <w:ind w:left="974" w:hanging="480"/>
      </w:pPr>
    </w:lvl>
    <w:lvl w:ilvl="2">
      <w:start w:val="1"/>
      <w:numFmt w:val="taiwaneseCountingThousand"/>
      <w:lvlText w:val="%3、"/>
      <w:lvlJc w:val="left"/>
      <w:pPr>
        <w:ind w:left="480" w:hanging="480"/>
      </w:pPr>
      <w:rPr>
        <w:rFonts w:ascii="標楷體" w:eastAsia="標楷體" w:hAnsi="標楷體" w:cs="標楷體"/>
        <w:color w:val="auto"/>
        <w:sz w:val="24"/>
        <w:szCs w:val="24"/>
      </w:rPr>
    </w:lvl>
    <w:lvl w:ilvl="3">
      <w:start w:val="1"/>
      <w:numFmt w:val="decimal"/>
      <w:lvlText w:val="%4."/>
      <w:lvlJc w:val="left"/>
      <w:pPr>
        <w:ind w:left="1934" w:hanging="480"/>
      </w:pPr>
    </w:lvl>
    <w:lvl w:ilvl="4">
      <w:start w:val="1"/>
      <w:numFmt w:val="decim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decimal"/>
      <w:lvlText w:val="%8、"/>
      <w:lvlJc w:val="left"/>
      <w:pPr>
        <w:ind w:left="3854" w:hanging="480"/>
      </w:pPr>
    </w:lvl>
    <w:lvl w:ilvl="8">
      <w:start w:val="1"/>
      <w:numFmt w:val="lowerRoman"/>
      <w:lvlText w:val="%9."/>
      <w:lvlJc w:val="right"/>
      <w:pPr>
        <w:ind w:left="4334" w:hanging="480"/>
      </w:pPr>
    </w:lvl>
  </w:abstractNum>
  <w:abstractNum w:abstractNumId="13" w15:restartNumberingAfterBreak="0">
    <w:nsid w:val="4A4501F5"/>
    <w:multiLevelType w:val="multilevel"/>
    <w:tmpl w:val="7C368082"/>
    <w:styleLink w:val="WWOutlineListStyle4"/>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DD11A9E"/>
    <w:multiLevelType w:val="multilevel"/>
    <w:tmpl w:val="9B2A2F6A"/>
    <w:styleLink w:val="WWOutlineListStyle10"/>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5F61642"/>
    <w:multiLevelType w:val="multilevel"/>
    <w:tmpl w:val="4DC61C6E"/>
    <w:styleLink w:val="WWOutlineListStyle8"/>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20CF143"/>
    <w:multiLevelType w:val="hybridMultilevel"/>
    <w:tmpl w:val="DBA09E7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B777B83"/>
    <w:multiLevelType w:val="multilevel"/>
    <w:tmpl w:val="FB186868"/>
    <w:lvl w:ilvl="0">
      <w:start w:val="1"/>
      <w:numFmt w:val="decimal"/>
      <w:lvlText w:val="%1."/>
      <w:lvlJc w:val="left"/>
      <w:pPr>
        <w:ind w:left="720" w:hanging="240"/>
      </w:pPr>
      <w:rPr>
        <w:rFonts w:ascii="Times New Roman" w:eastAsia="標楷體" w:hAnsi="Times New Roman" w:cs="Times New Roman" w:hint="default"/>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C210B5A"/>
    <w:multiLevelType w:val="multilevel"/>
    <w:tmpl w:val="607262C8"/>
    <w:styleLink w:val="WWOutlineListStyle1"/>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C793EF5"/>
    <w:multiLevelType w:val="multilevel"/>
    <w:tmpl w:val="FB44145A"/>
    <w:styleLink w:val="WWOutlineListStyle15"/>
    <w:lvl w:ilvl="0">
      <w:start w:val="1"/>
      <w:numFmt w:val="none"/>
      <w:lvlText w:val=""/>
      <w:lvlJc w:val="left"/>
    </w:lvl>
    <w:lvl w:ilvl="1">
      <w:start w:val="1"/>
      <w:numFmt w:val="none"/>
      <w:lvlText w:val=""/>
      <w:lvlJc w:val="left"/>
    </w:lvl>
    <w:lvl w:ilvl="2">
      <w:start w:val="1"/>
      <w:numFmt w:val="decimal"/>
      <w:pStyle w:val="3"/>
      <w:lvlText w:val="(%3)"/>
      <w:lvlJc w:val="left"/>
      <w:pPr>
        <w:ind w:left="4546" w:hanging="1417"/>
      </w:pPr>
      <w:rPr>
        <w:rFonts w:ascii="標楷體" w:eastAsia="標楷體" w:hAnsi="標楷體"/>
        <w:sz w:val="28"/>
        <w:szCs w:val="28"/>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4F07896"/>
    <w:multiLevelType w:val="multilevel"/>
    <w:tmpl w:val="E4704EEC"/>
    <w:styleLink w:val="WWOutlineListStyle6"/>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81A4D55"/>
    <w:multiLevelType w:val="multilevel"/>
    <w:tmpl w:val="053080B4"/>
    <w:lvl w:ilvl="0">
      <w:start w:val="1"/>
      <w:numFmt w:val="decimal"/>
      <w:lvlText w:val="%1."/>
      <w:lvlJc w:val="left"/>
      <w:pPr>
        <w:ind w:left="425" w:hanging="425"/>
      </w:pPr>
      <w:rPr>
        <w:rFonts w:ascii="Times New Roman" w:eastAsia="標楷體" w:hAnsi="Times New Roman" w:cs="Times New Roman"/>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E63756A"/>
    <w:multiLevelType w:val="multilevel"/>
    <w:tmpl w:val="53B26904"/>
    <w:styleLink w:val="WWOutlineListStyle"/>
    <w:lvl w:ilvl="0">
      <w:start w:val="1"/>
      <w:numFmt w:val="none"/>
      <w:lvlText w:val="%1"/>
      <w:lvlJc w:val="left"/>
    </w:lvl>
    <w:lvl w:ilvl="1">
      <w:start w:val="1"/>
      <w:numFmt w:val="none"/>
      <w:lvlText w:val="%2"/>
      <w:lvlJc w:val="left"/>
    </w:lvl>
    <w:lvl w:ilvl="2">
      <w:start w:val="1"/>
      <w:numFmt w:val="decimal"/>
      <w:lvlText w:val="(%3)"/>
      <w:lvlJc w:val="left"/>
      <w:pPr>
        <w:ind w:left="4546" w:hanging="1417"/>
      </w:pPr>
      <w:rPr>
        <w:rFonts w:ascii="標楷體" w:eastAsia="標楷體" w:hAnsi="標楷體"/>
        <w:sz w:val="28"/>
        <w:szCs w:val="28"/>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F582F03"/>
    <w:multiLevelType w:val="multilevel"/>
    <w:tmpl w:val="5EC897EA"/>
    <w:lvl w:ilvl="0">
      <w:start w:val="1"/>
      <w:numFmt w:val="decimal"/>
      <w:lvlText w:val="%1."/>
      <w:lvlJc w:val="left"/>
      <w:pPr>
        <w:ind w:left="720" w:hanging="240"/>
      </w:pPr>
      <w:rPr>
        <w:rFonts w:ascii="Times New Roman" w:eastAsia="標楷體" w:hAnsi="Times New Roman" w:cs="Times New Roman" w:hint="default"/>
        <w:color w:val="000000"/>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9"/>
  </w:num>
  <w:num w:numId="2">
    <w:abstractNumId w:val="2"/>
  </w:num>
  <w:num w:numId="3">
    <w:abstractNumId w:val="9"/>
  </w:num>
  <w:num w:numId="4">
    <w:abstractNumId w:val="7"/>
  </w:num>
  <w:num w:numId="5">
    <w:abstractNumId w:val="8"/>
  </w:num>
  <w:num w:numId="6">
    <w:abstractNumId w:val="14"/>
  </w:num>
  <w:num w:numId="7">
    <w:abstractNumId w:val="11"/>
  </w:num>
  <w:num w:numId="8">
    <w:abstractNumId w:val="15"/>
  </w:num>
  <w:num w:numId="9">
    <w:abstractNumId w:val="0"/>
  </w:num>
  <w:num w:numId="10">
    <w:abstractNumId w:val="20"/>
  </w:num>
  <w:num w:numId="11">
    <w:abstractNumId w:val="4"/>
  </w:num>
  <w:num w:numId="12">
    <w:abstractNumId w:val="13"/>
  </w:num>
  <w:num w:numId="13">
    <w:abstractNumId w:val="10"/>
  </w:num>
  <w:num w:numId="14">
    <w:abstractNumId w:val="5"/>
  </w:num>
  <w:num w:numId="15">
    <w:abstractNumId w:val="18"/>
  </w:num>
  <w:num w:numId="16">
    <w:abstractNumId w:val="22"/>
  </w:num>
  <w:num w:numId="17">
    <w:abstractNumId w:val="1"/>
  </w:num>
  <w:num w:numId="18">
    <w:abstractNumId w:val="12"/>
  </w:num>
  <w:num w:numId="19">
    <w:abstractNumId w:val="6"/>
  </w:num>
  <w:num w:numId="20">
    <w:abstractNumId w:val="17"/>
  </w:num>
  <w:num w:numId="21">
    <w:abstractNumId w:val="3"/>
  </w:num>
  <w:num w:numId="22">
    <w:abstractNumId w:val="21"/>
  </w:num>
  <w:num w:numId="23">
    <w:abstractNumId w:val="23"/>
  </w:num>
  <w:num w:numId="24">
    <w:abstractNumId w:val="1"/>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20B71"/>
    <w:rsid w:val="00002250"/>
    <w:rsid w:val="00011671"/>
    <w:rsid w:val="0001764C"/>
    <w:rsid w:val="000215FE"/>
    <w:rsid w:val="000256E8"/>
    <w:rsid w:val="000457C5"/>
    <w:rsid w:val="00051836"/>
    <w:rsid w:val="000A5A1A"/>
    <w:rsid w:val="000C5C0C"/>
    <w:rsid w:val="000F0339"/>
    <w:rsid w:val="000F4073"/>
    <w:rsid w:val="00107F2A"/>
    <w:rsid w:val="001112B3"/>
    <w:rsid w:val="00112550"/>
    <w:rsid w:val="001170D6"/>
    <w:rsid w:val="00121ABC"/>
    <w:rsid w:val="001220CD"/>
    <w:rsid w:val="00136E69"/>
    <w:rsid w:val="001448D7"/>
    <w:rsid w:val="001545AA"/>
    <w:rsid w:val="001737B3"/>
    <w:rsid w:val="00184213"/>
    <w:rsid w:val="001D2295"/>
    <w:rsid w:val="001D376A"/>
    <w:rsid w:val="001E0B28"/>
    <w:rsid w:val="00202733"/>
    <w:rsid w:val="0020515C"/>
    <w:rsid w:val="002112E5"/>
    <w:rsid w:val="002163BE"/>
    <w:rsid w:val="00220B71"/>
    <w:rsid w:val="0026530C"/>
    <w:rsid w:val="00296B3C"/>
    <w:rsid w:val="002A72E6"/>
    <w:rsid w:val="002B2065"/>
    <w:rsid w:val="002B58F3"/>
    <w:rsid w:val="002D5826"/>
    <w:rsid w:val="002F6B2F"/>
    <w:rsid w:val="00312399"/>
    <w:rsid w:val="003353DB"/>
    <w:rsid w:val="0033694F"/>
    <w:rsid w:val="00384982"/>
    <w:rsid w:val="00390FDB"/>
    <w:rsid w:val="00394EA7"/>
    <w:rsid w:val="003A2868"/>
    <w:rsid w:val="00401838"/>
    <w:rsid w:val="00404D04"/>
    <w:rsid w:val="00412A71"/>
    <w:rsid w:val="00423807"/>
    <w:rsid w:val="00430CEA"/>
    <w:rsid w:val="00436251"/>
    <w:rsid w:val="00457D76"/>
    <w:rsid w:val="00466DE6"/>
    <w:rsid w:val="004B5C1A"/>
    <w:rsid w:val="004C3336"/>
    <w:rsid w:val="0050245D"/>
    <w:rsid w:val="00533638"/>
    <w:rsid w:val="005A1DCB"/>
    <w:rsid w:val="006103F3"/>
    <w:rsid w:val="00616080"/>
    <w:rsid w:val="006519E8"/>
    <w:rsid w:val="00651BBE"/>
    <w:rsid w:val="006752C7"/>
    <w:rsid w:val="006867B1"/>
    <w:rsid w:val="006B04C8"/>
    <w:rsid w:val="006C02F4"/>
    <w:rsid w:val="006D20F7"/>
    <w:rsid w:val="007228A5"/>
    <w:rsid w:val="00756D6A"/>
    <w:rsid w:val="00764A64"/>
    <w:rsid w:val="00771474"/>
    <w:rsid w:val="0077713E"/>
    <w:rsid w:val="00792334"/>
    <w:rsid w:val="007B5EF4"/>
    <w:rsid w:val="007D0C54"/>
    <w:rsid w:val="007E6A14"/>
    <w:rsid w:val="00817331"/>
    <w:rsid w:val="00824877"/>
    <w:rsid w:val="00824B5D"/>
    <w:rsid w:val="00824D91"/>
    <w:rsid w:val="00844801"/>
    <w:rsid w:val="00864614"/>
    <w:rsid w:val="008778D2"/>
    <w:rsid w:val="0088200E"/>
    <w:rsid w:val="008A5188"/>
    <w:rsid w:val="008B3660"/>
    <w:rsid w:val="008C30C1"/>
    <w:rsid w:val="008D38EE"/>
    <w:rsid w:val="008E4109"/>
    <w:rsid w:val="008E58BD"/>
    <w:rsid w:val="009177F5"/>
    <w:rsid w:val="00945298"/>
    <w:rsid w:val="00967E0F"/>
    <w:rsid w:val="009722AD"/>
    <w:rsid w:val="009B4B0A"/>
    <w:rsid w:val="009C44D6"/>
    <w:rsid w:val="009D0CFD"/>
    <w:rsid w:val="009E1758"/>
    <w:rsid w:val="00A10EEF"/>
    <w:rsid w:val="00A41F55"/>
    <w:rsid w:val="00A43E9C"/>
    <w:rsid w:val="00A456B7"/>
    <w:rsid w:val="00A73546"/>
    <w:rsid w:val="00A94D60"/>
    <w:rsid w:val="00AA0F08"/>
    <w:rsid w:val="00AB2B92"/>
    <w:rsid w:val="00AC2255"/>
    <w:rsid w:val="00AD31EE"/>
    <w:rsid w:val="00AD5A28"/>
    <w:rsid w:val="00AE062F"/>
    <w:rsid w:val="00AE2D3C"/>
    <w:rsid w:val="00AF2580"/>
    <w:rsid w:val="00B13F24"/>
    <w:rsid w:val="00B36196"/>
    <w:rsid w:val="00B458CE"/>
    <w:rsid w:val="00B46F98"/>
    <w:rsid w:val="00B614FF"/>
    <w:rsid w:val="00B63EAC"/>
    <w:rsid w:val="00B76A68"/>
    <w:rsid w:val="00B829D6"/>
    <w:rsid w:val="00B8372B"/>
    <w:rsid w:val="00B94BB3"/>
    <w:rsid w:val="00B96834"/>
    <w:rsid w:val="00BA3B8A"/>
    <w:rsid w:val="00BA68F9"/>
    <w:rsid w:val="00BB4343"/>
    <w:rsid w:val="00BE3CBD"/>
    <w:rsid w:val="00BF2FF7"/>
    <w:rsid w:val="00BF3AB4"/>
    <w:rsid w:val="00BF7DFF"/>
    <w:rsid w:val="00C16037"/>
    <w:rsid w:val="00C22C20"/>
    <w:rsid w:val="00C31B6A"/>
    <w:rsid w:val="00C46DE6"/>
    <w:rsid w:val="00C5180C"/>
    <w:rsid w:val="00C5744D"/>
    <w:rsid w:val="00C72B2D"/>
    <w:rsid w:val="00C74FEC"/>
    <w:rsid w:val="00C751E8"/>
    <w:rsid w:val="00C95F3B"/>
    <w:rsid w:val="00C97752"/>
    <w:rsid w:val="00CA2AC0"/>
    <w:rsid w:val="00CA3326"/>
    <w:rsid w:val="00CA6126"/>
    <w:rsid w:val="00CB029D"/>
    <w:rsid w:val="00CB69C6"/>
    <w:rsid w:val="00CC77E5"/>
    <w:rsid w:val="00CD51E6"/>
    <w:rsid w:val="00CE20D9"/>
    <w:rsid w:val="00CF4FD2"/>
    <w:rsid w:val="00D06132"/>
    <w:rsid w:val="00D113E8"/>
    <w:rsid w:val="00D16575"/>
    <w:rsid w:val="00D1658C"/>
    <w:rsid w:val="00D26A6F"/>
    <w:rsid w:val="00D53BC2"/>
    <w:rsid w:val="00D74F03"/>
    <w:rsid w:val="00D82703"/>
    <w:rsid w:val="00D83632"/>
    <w:rsid w:val="00D97DC1"/>
    <w:rsid w:val="00DA0CCF"/>
    <w:rsid w:val="00DA6A74"/>
    <w:rsid w:val="00DB0F7C"/>
    <w:rsid w:val="00DF48DA"/>
    <w:rsid w:val="00DF61B4"/>
    <w:rsid w:val="00E006F6"/>
    <w:rsid w:val="00E0479F"/>
    <w:rsid w:val="00E05A5F"/>
    <w:rsid w:val="00E2424A"/>
    <w:rsid w:val="00E3076F"/>
    <w:rsid w:val="00E45747"/>
    <w:rsid w:val="00E553E6"/>
    <w:rsid w:val="00E55D07"/>
    <w:rsid w:val="00E66BE8"/>
    <w:rsid w:val="00ED06B9"/>
    <w:rsid w:val="00ED2259"/>
    <w:rsid w:val="00ED4DF1"/>
    <w:rsid w:val="00ED5DB9"/>
    <w:rsid w:val="00EF773D"/>
    <w:rsid w:val="00F0630E"/>
    <w:rsid w:val="00F256BE"/>
    <w:rsid w:val="00F44D93"/>
    <w:rsid w:val="00F55B19"/>
    <w:rsid w:val="00F73322"/>
    <w:rsid w:val="00F7604E"/>
    <w:rsid w:val="00F83260"/>
    <w:rsid w:val="00F876C9"/>
    <w:rsid w:val="00FA55EA"/>
    <w:rsid w:val="00FC732C"/>
    <w:rsid w:val="00FF2C0C"/>
    <w:rsid w:val="00FF3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07DBA4-1730-4AAD-8888-A4AE84CD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DF48DA"/>
    <w:pPr>
      <w:widowControl w:val="0"/>
      <w:suppressAutoHyphens/>
    </w:pPr>
    <w:rPr>
      <w:kern w:val="3"/>
      <w:sz w:val="24"/>
      <w:szCs w:val="24"/>
      <w:lang w:eastAsia="ar-SA"/>
    </w:rPr>
  </w:style>
  <w:style w:type="paragraph" w:styleId="3">
    <w:name w:val="heading 3"/>
    <w:basedOn w:val="a0"/>
    <w:next w:val="a0"/>
    <w:rsid w:val="00DF48DA"/>
    <w:pPr>
      <w:keepNext/>
      <w:numPr>
        <w:ilvl w:val="2"/>
        <w:numId w:val="1"/>
      </w:numPr>
      <w:tabs>
        <w:tab w:val="left" w:pos="-443"/>
        <w:tab w:val="left" w:pos="2034"/>
      </w:tabs>
      <w:spacing w:before="120" w:after="120" w:line="480" w:lineRule="auto"/>
      <w:outlineLvl w:val="2"/>
    </w:pPr>
    <w:rPr>
      <w:rFonts w:ascii="Arial" w:hAnsi="Arial" w:cs="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15">
    <w:name w:val="WW_OutlineListStyle_15"/>
    <w:basedOn w:val="a3"/>
    <w:rsid w:val="00DF48DA"/>
    <w:pPr>
      <w:numPr>
        <w:numId w:val="1"/>
      </w:numPr>
    </w:pPr>
  </w:style>
  <w:style w:type="paragraph" w:styleId="a4">
    <w:name w:val="Note Heading"/>
    <w:basedOn w:val="a0"/>
    <w:next w:val="a0"/>
    <w:rsid w:val="00DF48DA"/>
    <w:pPr>
      <w:jc w:val="center"/>
    </w:pPr>
    <w:rPr>
      <w:rFonts w:ascii="標楷體" w:eastAsia="標楷體" w:hAnsi="標楷體" w:cs="標楷體"/>
      <w:lang w:eastAsia="zh-TW"/>
    </w:rPr>
  </w:style>
  <w:style w:type="character" w:customStyle="1" w:styleId="WW8Num1z0">
    <w:name w:val="WW8Num1z0"/>
    <w:rsid w:val="00DF48DA"/>
    <w:rPr>
      <w:rFonts w:ascii="標楷體" w:eastAsia="標楷體" w:hAnsi="標楷體"/>
      <w:b/>
      <w:bCs/>
      <w:i w:val="0"/>
      <w:iCs w:val="0"/>
      <w:sz w:val="32"/>
      <w:szCs w:val="32"/>
    </w:rPr>
  </w:style>
  <w:style w:type="character" w:customStyle="1" w:styleId="WW8Num1z1">
    <w:name w:val="WW8Num1z1"/>
    <w:rsid w:val="00DF48DA"/>
    <w:rPr>
      <w:rFonts w:ascii="標楷體" w:eastAsia="標楷體" w:hAnsi="標楷體"/>
      <w:b w:val="0"/>
      <w:bCs w:val="0"/>
      <w:i w:val="0"/>
      <w:iCs w:val="0"/>
      <w:sz w:val="32"/>
      <w:szCs w:val="32"/>
    </w:rPr>
  </w:style>
  <w:style w:type="character" w:customStyle="1" w:styleId="WW8Num1z2">
    <w:name w:val="WW8Num1z2"/>
    <w:rsid w:val="00DF48DA"/>
    <w:rPr>
      <w:rFonts w:ascii="標楷體" w:eastAsia="標楷體" w:hAnsi="標楷體"/>
      <w:sz w:val="28"/>
      <w:szCs w:val="28"/>
    </w:rPr>
  </w:style>
  <w:style w:type="character" w:customStyle="1" w:styleId="WW8Num1z3">
    <w:name w:val="WW8Num1z3"/>
    <w:rsid w:val="00DF48DA"/>
    <w:rPr>
      <w:rFonts w:ascii="Times New Roman" w:hAnsi="Times New Roman" w:cs="Times New Roman"/>
      <w:b w:val="0"/>
      <w:bCs w:val="0"/>
      <w:i w:val="0"/>
      <w:iCs w:val="0"/>
      <w:sz w:val="28"/>
      <w:szCs w:val="28"/>
    </w:rPr>
  </w:style>
  <w:style w:type="character" w:customStyle="1" w:styleId="WW8Num1z5">
    <w:name w:val="WW8Num1z5"/>
    <w:rsid w:val="00DF48DA"/>
    <w:rPr>
      <w:rFonts w:ascii="Times New Roman" w:hAnsi="Times New Roman" w:cs="Times New Roman"/>
      <w:b w:val="0"/>
      <w:bCs w:val="0"/>
      <w:i w:val="0"/>
      <w:iCs w:val="0"/>
      <w:sz w:val="24"/>
      <w:szCs w:val="24"/>
    </w:rPr>
  </w:style>
  <w:style w:type="character" w:customStyle="1" w:styleId="WW8Num1z6">
    <w:name w:val="WW8Num1z6"/>
    <w:rsid w:val="00DF48DA"/>
    <w:rPr>
      <w:rFonts w:ascii="Times New Roman" w:hAnsi="Times New Roman" w:cs="Times New Roman"/>
      <w:b w:val="0"/>
      <w:bCs w:val="0"/>
      <w:i w:val="0"/>
      <w:iCs w:val="0"/>
      <w:sz w:val="22"/>
      <w:szCs w:val="22"/>
    </w:rPr>
  </w:style>
  <w:style w:type="character" w:customStyle="1" w:styleId="WW8Num1z8">
    <w:name w:val="WW8Num1z8"/>
    <w:rsid w:val="00DF48DA"/>
    <w:rPr>
      <w:rFonts w:ascii="Symbol" w:hAnsi="Symbol" w:cs="Symbol"/>
      <w:b w:val="0"/>
      <w:bCs w:val="0"/>
      <w:i w:val="0"/>
      <w:iCs w:val="0"/>
      <w:color w:val="auto"/>
      <w:sz w:val="22"/>
      <w:szCs w:val="22"/>
    </w:rPr>
  </w:style>
  <w:style w:type="character" w:customStyle="1" w:styleId="WW8Num2z0">
    <w:name w:val="WW8Num2z0"/>
    <w:rsid w:val="00DF48DA"/>
  </w:style>
  <w:style w:type="character" w:customStyle="1" w:styleId="WW8Num3z0">
    <w:name w:val="WW8Num3z0"/>
    <w:rsid w:val="00DF48DA"/>
    <w:rPr>
      <w:rFonts w:cs="標楷體"/>
    </w:rPr>
  </w:style>
  <w:style w:type="character" w:customStyle="1" w:styleId="WW8Num3z1">
    <w:name w:val="WW8Num3z1"/>
    <w:rsid w:val="00DF48DA"/>
  </w:style>
  <w:style w:type="character" w:customStyle="1" w:styleId="WW8Num3z2">
    <w:name w:val="WW8Num3z2"/>
    <w:rsid w:val="00DF48DA"/>
  </w:style>
  <w:style w:type="character" w:customStyle="1" w:styleId="WW8Num3z3">
    <w:name w:val="WW8Num3z3"/>
    <w:rsid w:val="00DF48DA"/>
  </w:style>
  <w:style w:type="character" w:customStyle="1" w:styleId="WW8Num3z4">
    <w:name w:val="WW8Num3z4"/>
    <w:rsid w:val="00DF48DA"/>
  </w:style>
  <w:style w:type="character" w:customStyle="1" w:styleId="WW8Num3z5">
    <w:name w:val="WW8Num3z5"/>
    <w:rsid w:val="00DF48DA"/>
  </w:style>
  <w:style w:type="character" w:customStyle="1" w:styleId="WW8Num3z6">
    <w:name w:val="WW8Num3z6"/>
    <w:rsid w:val="00DF48DA"/>
  </w:style>
  <w:style w:type="character" w:customStyle="1" w:styleId="WW8Num3z7">
    <w:name w:val="WW8Num3z7"/>
    <w:rsid w:val="00DF48DA"/>
  </w:style>
  <w:style w:type="character" w:customStyle="1" w:styleId="WW8Num3z8">
    <w:name w:val="WW8Num3z8"/>
    <w:rsid w:val="00DF48DA"/>
  </w:style>
  <w:style w:type="character" w:customStyle="1" w:styleId="WW8Num4z0">
    <w:name w:val="WW8Num4z0"/>
    <w:rsid w:val="00DF48DA"/>
    <w:rPr>
      <w:rFonts w:ascii="Times New Roman" w:eastAsia="標楷體" w:hAnsi="Times New Roman" w:cs="Times New Roman"/>
      <w:color w:val="000000"/>
    </w:rPr>
  </w:style>
  <w:style w:type="character" w:customStyle="1" w:styleId="WW8Num5z0">
    <w:name w:val="WW8Num5z0"/>
    <w:rsid w:val="00DF48DA"/>
    <w:rPr>
      <w:rFonts w:ascii="標楷體" w:eastAsia="標楷體" w:hAnsi="標楷體" w:cs="標楷體"/>
      <w:color w:val="000000"/>
      <w:sz w:val="24"/>
      <w:szCs w:val="24"/>
    </w:rPr>
  </w:style>
  <w:style w:type="character" w:customStyle="1" w:styleId="WW8Num6z0">
    <w:name w:val="WW8Num6z0"/>
    <w:rsid w:val="00DF48DA"/>
    <w:rPr>
      <w:rFonts w:ascii="標楷體" w:eastAsia="標楷體" w:hAnsi="標楷體" w:cs="標楷體"/>
      <w:color w:val="auto"/>
      <w:sz w:val="24"/>
      <w:szCs w:val="24"/>
    </w:rPr>
  </w:style>
  <w:style w:type="character" w:customStyle="1" w:styleId="WW8Num6z1">
    <w:name w:val="WW8Num6z1"/>
    <w:rsid w:val="00DF48DA"/>
  </w:style>
  <w:style w:type="character" w:customStyle="1" w:styleId="WW8Num6z3">
    <w:name w:val="WW8Num6z3"/>
    <w:rsid w:val="00DF48DA"/>
  </w:style>
  <w:style w:type="character" w:customStyle="1" w:styleId="WW8Num6z4">
    <w:name w:val="WW8Num6z4"/>
    <w:rsid w:val="00DF48DA"/>
  </w:style>
  <w:style w:type="character" w:customStyle="1" w:styleId="WW8Num6z5">
    <w:name w:val="WW8Num6z5"/>
    <w:rsid w:val="00DF48DA"/>
  </w:style>
  <w:style w:type="character" w:customStyle="1" w:styleId="WW8Num6z6">
    <w:name w:val="WW8Num6z6"/>
    <w:rsid w:val="00DF48DA"/>
  </w:style>
  <w:style w:type="character" w:customStyle="1" w:styleId="WW8Num6z7">
    <w:name w:val="WW8Num6z7"/>
    <w:rsid w:val="00DF48DA"/>
  </w:style>
  <w:style w:type="character" w:customStyle="1" w:styleId="WW8Num6z8">
    <w:name w:val="WW8Num6z8"/>
    <w:rsid w:val="00DF48DA"/>
  </w:style>
  <w:style w:type="character" w:customStyle="1" w:styleId="WW8Num7z0">
    <w:name w:val="WW8Num7z0"/>
    <w:rsid w:val="00DF48DA"/>
  </w:style>
  <w:style w:type="character" w:customStyle="1" w:styleId="WW8Num8z0">
    <w:name w:val="WW8Num8z0"/>
    <w:rsid w:val="00DF48DA"/>
  </w:style>
  <w:style w:type="character" w:customStyle="1" w:styleId="WW8Num9z0">
    <w:name w:val="WW8Num9z0"/>
    <w:rsid w:val="00DF48DA"/>
  </w:style>
  <w:style w:type="character" w:customStyle="1" w:styleId="WW8Num10z0">
    <w:name w:val="WW8Num10z0"/>
    <w:rsid w:val="00DF48DA"/>
    <w:rPr>
      <w:rFonts w:ascii="標楷體" w:eastAsia="標楷體" w:hAnsi="標楷體" w:cs="標楷體"/>
      <w:sz w:val="24"/>
      <w:szCs w:val="24"/>
    </w:rPr>
  </w:style>
  <w:style w:type="character" w:customStyle="1" w:styleId="WW8Num11z0">
    <w:name w:val="WW8Num11z0"/>
    <w:rsid w:val="00DF48DA"/>
    <w:rPr>
      <w:rFonts w:ascii="標楷體" w:eastAsia="標楷體" w:hAnsi="標楷體" w:cs="標楷體"/>
      <w:color w:val="000000"/>
      <w:sz w:val="24"/>
      <w:szCs w:val="24"/>
    </w:rPr>
  </w:style>
  <w:style w:type="character" w:customStyle="1" w:styleId="30">
    <w:name w:val="標題 3 字元"/>
    <w:rsid w:val="00DF48DA"/>
    <w:rPr>
      <w:rFonts w:ascii="Arial" w:eastAsia="新細明體" w:hAnsi="Arial" w:cs="Arial"/>
      <w:b/>
      <w:bCs/>
      <w:sz w:val="36"/>
      <w:szCs w:val="36"/>
    </w:rPr>
  </w:style>
  <w:style w:type="character" w:customStyle="1" w:styleId="a5">
    <w:name w:val="純文字 字元"/>
    <w:rsid w:val="00DF48DA"/>
    <w:rPr>
      <w:rFonts w:ascii="細明體" w:eastAsia="細明體" w:hAnsi="細明體" w:cs="Times New Roman"/>
      <w:szCs w:val="20"/>
    </w:rPr>
  </w:style>
  <w:style w:type="character" w:customStyle="1" w:styleId="a6">
    <w:name w:val="頁首 字元"/>
    <w:rsid w:val="00DF48DA"/>
    <w:rPr>
      <w:rFonts w:ascii="Times New Roman" w:hAnsi="Times New Roman" w:cs="Times New Roman"/>
      <w:kern w:val="3"/>
    </w:rPr>
  </w:style>
  <w:style w:type="character" w:customStyle="1" w:styleId="a7">
    <w:name w:val="頁尾 字元"/>
    <w:rsid w:val="00DF48DA"/>
    <w:rPr>
      <w:rFonts w:ascii="Times New Roman" w:hAnsi="Times New Roman" w:cs="Times New Roman"/>
      <w:kern w:val="3"/>
    </w:rPr>
  </w:style>
  <w:style w:type="character" w:customStyle="1" w:styleId="a8">
    <w:name w:val="註解方塊文字 字元"/>
    <w:rsid w:val="00DF48DA"/>
    <w:rPr>
      <w:rFonts w:ascii="Cambria" w:eastAsia="新細明體" w:hAnsi="Cambria" w:cs="Times New Roman"/>
      <w:kern w:val="3"/>
      <w:sz w:val="18"/>
      <w:szCs w:val="18"/>
    </w:rPr>
  </w:style>
  <w:style w:type="paragraph" w:styleId="a9">
    <w:name w:val="Title"/>
    <w:basedOn w:val="a0"/>
    <w:next w:val="aa"/>
    <w:rsid w:val="00DF48DA"/>
    <w:pPr>
      <w:keepNext/>
      <w:spacing w:before="240" w:after="120"/>
    </w:pPr>
    <w:rPr>
      <w:rFonts w:ascii="Arial" w:hAnsi="Arial" w:cs="Mangal"/>
      <w:sz w:val="28"/>
      <w:szCs w:val="28"/>
    </w:rPr>
  </w:style>
  <w:style w:type="paragraph" w:styleId="aa">
    <w:name w:val="Body Text"/>
    <w:basedOn w:val="a0"/>
    <w:rsid w:val="00DF48DA"/>
    <w:pPr>
      <w:spacing w:after="120"/>
    </w:pPr>
  </w:style>
  <w:style w:type="paragraph" w:styleId="ab">
    <w:name w:val="List"/>
    <w:basedOn w:val="aa"/>
    <w:rsid w:val="00DF48DA"/>
    <w:rPr>
      <w:rFonts w:cs="Mangal"/>
    </w:rPr>
  </w:style>
  <w:style w:type="paragraph" w:customStyle="1" w:styleId="ac">
    <w:name w:val="標籤"/>
    <w:basedOn w:val="a0"/>
    <w:rsid w:val="00DF48DA"/>
    <w:pPr>
      <w:suppressLineNumbers/>
      <w:spacing w:before="120" w:after="120"/>
    </w:pPr>
    <w:rPr>
      <w:rFonts w:cs="Mangal"/>
      <w:i/>
      <w:iCs/>
    </w:rPr>
  </w:style>
  <w:style w:type="paragraph" w:customStyle="1" w:styleId="ad">
    <w:name w:val="目錄"/>
    <w:basedOn w:val="a0"/>
    <w:rsid w:val="00DF48DA"/>
    <w:pPr>
      <w:suppressLineNumbers/>
    </w:pPr>
    <w:rPr>
      <w:rFonts w:cs="Mangal"/>
    </w:rPr>
  </w:style>
  <w:style w:type="paragraph" w:styleId="a">
    <w:name w:val="Plain Text"/>
    <w:basedOn w:val="a0"/>
    <w:rsid w:val="00DF48DA"/>
    <w:pPr>
      <w:numPr>
        <w:numId w:val="17"/>
      </w:numPr>
    </w:pPr>
    <w:rPr>
      <w:rFonts w:ascii="細明體" w:eastAsia="細明體" w:hAnsi="細明體" w:cs="Courier New"/>
      <w:sz w:val="20"/>
      <w:szCs w:val="20"/>
    </w:rPr>
  </w:style>
  <w:style w:type="paragraph" w:customStyle="1" w:styleId="Default">
    <w:name w:val="Default"/>
    <w:rsid w:val="00DF48DA"/>
    <w:pPr>
      <w:widowControl w:val="0"/>
      <w:suppressAutoHyphens/>
      <w:autoSpaceDE w:val="0"/>
    </w:pPr>
    <w:rPr>
      <w:rFonts w:ascii="標楷體A..." w:eastAsia="標楷體A..." w:hAnsi="標楷體A..." w:cs="標楷體A..."/>
      <w:color w:val="000000"/>
      <w:sz w:val="24"/>
      <w:szCs w:val="24"/>
      <w:lang w:eastAsia="ar-SA"/>
    </w:rPr>
  </w:style>
  <w:style w:type="paragraph" w:styleId="ae">
    <w:name w:val="List Paragraph"/>
    <w:basedOn w:val="a0"/>
    <w:rsid w:val="00DF48DA"/>
    <w:pPr>
      <w:ind w:left="480"/>
    </w:pPr>
  </w:style>
  <w:style w:type="paragraph" w:customStyle="1" w:styleId="style6">
    <w:name w:val="style6"/>
    <w:basedOn w:val="a0"/>
    <w:rsid w:val="00DF48DA"/>
    <w:pPr>
      <w:widowControl/>
      <w:spacing w:before="280" w:after="280"/>
    </w:pPr>
  </w:style>
  <w:style w:type="paragraph" w:styleId="af">
    <w:name w:val="header"/>
    <w:basedOn w:val="a0"/>
    <w:rsid w:val="00DF48DA"/>
    <w:pPr>
      <w:tabs>
        <w:tab w:val="center" w:pos="4153"/>
        <w:tab w:val="right" w:pos="8306"/>
      </w:tabs>
      <w:snapToGrid w:val="0"/>
    </w:pPr>
    <w:rPr>
      <w:sz w:val="20"/>
      <w:szCs w:val="20"/>
    </w:rPr>
  </w:style>
  <w:style w:type="paragraph" w:styleId="af0">
    <w:name w:val="footer"/>
    <w:basedOn w:val="a0"/>
    <w:rsid w:val="00DF48DA"/>
    <w:pPr>
      <w:tabs>
        <w:tab w:val="center" w:pos="4153"/>
        <w:tab w:val="right" w:pos="8306"/>
      </w:tabs>
      <w:snapToGrid w:val="0"/>
    </w:pPr>
    <w:rPr>
      <w:sz w:val="20"/>
      <w:szCs w:val="20"/>
    </w:rPr>
  </w:style>
  <w:style w:type="paragraph" w:styleId="af1">
    <w:name w:val="Balloon Text"/>
    <w:basedOn w:val="a0"/>
    <w:rsid w:val="00DF48DA"/>
    <w:rPr>
      <w:rFonts w:ascii="Cambria" w:hAnsi="Cambria" w:cs="Cambria"/>
      <w:sz w:val="18"/>
      <w:szCs w:val="18"/>
    </w:rPr>
  </w:style>
  <w:style w:type="paragraph" w:customStyle="1" w:styleId="af2">
    <w:name w:val="表格內容"/>
    <w:basedOn w:val="a0"/>
    <w:rsid w:val="00DF48DA"/>
    <w:pPr>
      <w:suppressLineNumbers/>
    </w:pPr>
  </w:style>
  <w:style w:type="paragraph" w:customStyle="1" w:styleId="af3">
    <w:name w:val="表格標題"/>
    <w:basedOn w:val="af2"/>
    <w:rsid w:val="00DF48DA"/>
    <w:pPr>
      <w:jc w:val="center"/>
    </w:pPr>
    <w:rPr>
      <w:b/>
      <w:bCs/>
    </w:rPr>
  </w:style>
  <w:style w:type="character" w:styleId="af4">
    <w:name w:val="annotation reference"/>
    <w:rsid w:val="00DF48DA"/>
    <w:rPr>
      <w:sz w:val="18"/>
      <w:szCs w:val="18"/>
    </w:rPr>
  </w:style>
  <w:style w:type="paragraph" w:styleId="af5">
    <w:name w:val="annotation text"/>
    <w:basedOn w:val="a0"/>
    <w:rsid w:val="00DF48DA"/>
  </w:style>
  <w:style w:type="character" w:customStyle="1" w:styleId="af6">
    <w:name w:val="註解文字 字元"/>
    <w:rsid w:val="00DF48DA"/>
    <w:rPr>
      <w:kern w:val="3"/>
      <w:sz w:val="24"/>
      <w:szCs w:val="24"/>
      <w:lang w:eastAsia="ar-SA"/>
    </w:rPr>
  </w:style>
  <w:style w:type="paragraph" w:styleId="af7">
    <w:name w:val="annotation subject"/>
    <w:basedOn w:val="af5"/>
    <w:next w:val="af5"/>
    <w:rsid w:val="00DF48DA"/>
    <w:rPr>
      <w:b/>
      <w:bCs/>
    </w:rPr>
  </w:style>
  <w:style w:type="character" w:customStyle="1" w:styleId="af8">
    <w:name w:val="註解主旨 字元"/>
    <w:rsid w:val="00DF48DA"/>
    <w:rPr>
      <w:b/>
      <w:bCs/>
      <w:kern w:val="3"/>
      <w:sz w:val="24"/>
      <w:szCs w:val="24"/>
      <w:lang w:eastAsia="ar-SA"/>
    </w:rPr>
  </w:style>
  <w:style w:type="character" w:customStyle="1" w:styleId="af9">
    <w:name w:val="註釋標題 字元"/>
    <w:basedOn w:val="a1"/>
    <w:rsid w:val="00DF48DA"/>
    <w:rPr>
      <w:rFonts w:ascii="標楷體" w:eastAsia="標楷體" w:hAnsi="標楷體" w:cs="標楷體"/>
      <w:kern w:val="3"/>
      <w:sz w:val="24"/>
      <w:szCs w:val="24"/>
    </w:rPr>
  </w:style>
  <w:style w:type="paragraph" w:styleId="afa">
    <w:name w:val="Closing"/>
    <w:basedOn w:val="a0"/>
    <w:rsid w:val="00DF48DA"/>
    <w:pPr>
      <w:ind w:left="100"/>
    </w:pPr>
    <w:rPr>
      <w:rFonts w:ascii="標楷體" w:eastAsia="標楷體" w:hAnsi="標楷體" w:cs="標楷體"/>
      <w:lang w:eastAsia="zh-TW"/>
    </w:rPr>
  </w:style>
  <w:style w:type="character" w:customStyle="1" w:styleId="afb">
    <w:name w:val="結語 字元"/>
    <w:basedOn w:val="a1"/>
    <w:rsid w:val="00DF48DA"/>
    <w:rPr>
      <w:rFonts w:ascii="標楷體" w:eastAsia="標楷體" w:hAnsi="標楷體" w:cs="標楷體"/>
      <w:kern w:val="3"/>
      <w:sz w:val="24"/>
      <w:szCs w:val="24"/>
    </w:rPr>
  </w:style>
  <w:style w:type="paragraph" w:styleId="afc">
    <w:name w:val="No Spacing"/>
    <w:rsid w:val="00DF48DA"/>
    <w:pPr>
      <w:widowControl w:val="0"/>
      <w:suppressAutoHyphens/>
    </w:pPr>
    <w:rPr>
      <w:kern w:val="3"/>
      <w:sz w:val="24"/>
      <w:szCs w:val="24"/>
      <w:lang w:eastAsia="ar-SA"/>
    </w:rPr>
  </w:style>
  <w:style w:type="numbering" w:customStyle="1" w:styleId="WWOutlineListStyle14">
    <w:name w:val="WW_OutlineListStyle_14"/>
    <w:basedOn w:val="a3"/>
    <w:rsid w:val="00DF48DA"/>
    <w:pPr>
      <w:numPr>
        <w:numId w:val="2"/>
      </w:numPr>
    </w:pPr>
  </w:style>
  <w:style w:type="numbering" w:customStyle="1" w:styleId="WWOutlineListStyle13">
    <w:name w:val="WW_OutlineListStyle_13"/>
    <w:basedOn w:val="a3"/>
    <w:rsid w:val="00DF48DA"/>
    <w:pPr>
      <w:numPr>
        <w:numId w:val="3"/>
      </w:numPr>
    </w:pPr>
  </w:style>
  <w:style w:type="numbering" w:customStyle="1" w:styleId="WWOutlineListStyle12">
    <w:name w:val="WW_OutlineListStyle_12"/>
    <w:basedOn w:val="a3"/>
    <w:rsid w:val="00DF48DA"/>
    <w:pPr>
      <w:numPr>
        <w:numId w:val="4"/>
      </w:numPr>
    </w:pPr>
  </w:style>
  <w:style w:type="numbering" w:customStyle="1" w:styleId="WWOutlineListStyle11">
    <w:name w:val="WW_OutlineListStyle_11"/>
    <w:basedOn w:val="a3"/>
    <w:rsid w:val="00DF48DA"/>
    <w:pPr>
      <w:numPr>
        <w:numId w:val="5"/>
      </w:numPr>
    </w:pPr>
  </w:style>
  <w:style w:type="numbering" w:customStyle="1" w:styleId="WWOutlineListStyle10">
    <w:name w:val="WW_OutlineListStyle_10"/>
    <w:basedOn w:val="a3"/>
    <w:rsid w:val="00DF48DA"/>
    <w:pPr>
      <w:numPr>
        <w:numId w:val="6"/>
      </w:numPr>
    </w:pPr>
  </w:style>
  <w:style w:type="numbering" w:customStyle="1" w:styleId="WWOutlineListStyle9">
    <w:name w:val="WW_OutlineListStyle_9"/>
    <w:basedOn w:val="a3"/>
    <w:rsid w:val="00DF48DA"/>
    <w:pPr>
      <w:numPr>
        <w:numId w:val="7"/>
      </w:numPr>
    </w:pPr>
  </w:style>
  <w:style w:type="numbering" w:customStyle="1" w:styleId="WWOutlineListStyle8">
    <w:name w:val="WW_OutlineListStyle_8"/>
    <w:basedOn w:val="a3"/>
    <w:rsid w:val="00DF48DA"/>
    <w:pPr>
      <w:numPr>
        <w:numId w:val="8"/>
      </w:numPr>
    </w:pPr>
  </w:style>
  <w:style w:type="numbering" w:customStyle="1" w:styleId="WWOutlineListStyle7">
    <w:name w:val="WW_OutlineListStyle_7"/>
    <w:basedOn w:val="a3"/>
    <w:rsid w:val="00DF48DA"/>
    <w:pPr>
      <w:numPr>
        <w:numId w:val="9"/>
      </w:numPr>
    </w:pPr>
  </w:style>
  <w:style w:type="numbering" w:customStyle="1" w:styleId="WWOutlineListStyle6">
    <w:name w:val="WW_OutlineListStyle_6"/>
    <w:basedOn w:val="a3"/>
    <w:rsid w:val="00DF48DA"/>
    <w:pPr>
      <w:numPr>
        <w:numId w:val="10"/>
      </w:numPr>
    </w:pPr>
  </w:style>
  <w:style w:type="numbering" w:customStyle="1" w:styleId="WWOutlineListStyle5">
    <w:name w:val="WW_OutlineListStyle_5"/>
    <w:basedOn w:val="a3"/>
    <w:rsid w:val="00DF48DA"/>
    <w:pPr>
      <w:numPr>
        <w:numId w:val="11"/>
      </w:numPr>
    </w:pPr>
  </w:style>
  <w:style w:type="numbering" w:customStyle="1" w:styleId="WWOutlineListStyle4">
    <w:name w:val="WW_OutlineListStyle_4"/>
    <w:basedOn w:val="a3"/>
    <w:rsid w:val="00DF48DA"/>
    <w:pPr>
      <w:numPr>
        <w:numId w:val="12"/>
      </w:numPr>
    </w:pPr>
  </w:style>
  <w:style w:type="numbering" w:customStyle="1" w:styleId="WWOutlineListStyle3">
    <w:name w:val="WW_OutlineListStyle_3"/>
    <w:basedOn w:val="a3"/>
    <w:rsid w:val="00DF48DA"/>
    <w:pPr>
      <w:numPr>
        <w:numId w:val="13"/>
      </w:numPr>
    </w:pPr>
  </w:style>
  <w:style w:type="numbering" w:customStyle="1" w:styleId="WWOutlineListStyle2">
    <w:name w:val="WW_OutlineListStyle_2"/>
    <w:basedOn w:val="a3"/>
    <w:rsid w:val="00DF48DA"/>
    <w:pPr>
      <w:numPr>
        <w:numId w:val="14"/>
      </w:numPr>
    </w:pPr>
  </w:style>
  <w:style w:type="numbering" w:customStyle="1" w:styleId="WWOutlineListStyle1">
    <w:name w:val="WW_OutlineListStyle_1"/>
    <w:basedOn w:val="a3"/>
    <w:rsid w:val="00DF48DA"/>
    <w:pPr>
      <w:numPr>
        <w:numId w:val="15"/>
      </w:numPr>
    </w:pPr>
  </w:style>
  <w:style w:type="numbering" w:customStyle="1" w:styleId="WWOutlineListStyle">
    <w:name w:val="WW_OutlineListStyle"/>
    <w:basedOn w:val="a3"/>
    <w:rsid w:val="00DF48DA"/>
    <w:pPr>
      <w:numPr>
        <w:numId w:val="16"/>
      </w:numPr>
    </w:pPr>
  </w:style>
  <w:style w:type="numbering" w:customStyle="1" w:styleId="LFO2">
    <w:name w:val="LFO2"/>
    <w:basedOn w:val="a3"/>
    <w:rsid w:val="00DF48D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36461-2654-4E14-B8D6-8C7387C7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7</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健行科技大學學生校外實習合約書</dc:title>
  <dc:subject/>
  <dc:creator>cc</dc:creator>
  <cp:lastModifiedBy>user</cp:lastModifiedBy>
  <cp:revision>106</cp:revision>
  <cp:lastPrinted>2019-08-22T01:26:00Z</cp:lastPrinted>
  <dcterms:created xsi:type="dcterms:W3CDTF">2019-08-21T04:19:00Z</dcterms:created>
  <dcterms:modified xsi:type="dcterms:W3CDTF">2019-08-29T03:35:00Z</dcterms:modified>
</cp:coreProperties>
</file>