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C3FDE" w14:textId="77777777" w:rsidR="007761F0" w:rsidRPr="00B45E7D" w:rsidRDefault="0036554B" w:rsidP="00B45E7D">
      <w:pPr>
        <w:widowControl w:val="0"/>
        <w:spacing w:after="0" w:line="240" w:lineRule="auto"/>
        <w:jc w:val="center"/>
        <w:rPr>
          <w:rFonts w:ascii="Times New Roman" w:eastAsia="標楷體" w:hAnsi="Times New Roman" w:cs="Times New Roman"/>
          <w:kern w:val="2"/>
          <w:sz w:val="44"/>
          <w:szCs w:val="44"/>
          <w:lang w:eastAsia="zh-TW"/>
        </w:rPr>
      </w:pPr>
      <w:r>
        <w:rPr>
          <w:rFonts w:ascii="Times New Roman" w:eastAsia="標楷體" w:hAnsi="Times New Roman" w:cs="Times New Roman"/>
          <w:kern w:val="2"/>
          <w:sz w:val="44"/>
          <w:szCs w:val="44"/>
          <w:lang w:eastAsia="zh-TW"/>
        </w:rPr>
        <w:t>學生實習</w:t>
      </w:r>
      <w:r w:rsidR="00AF6725" w:rsidRPr="00B45E7D">
        <w:rPr>
          <w:rFonts w:ascii="Times New Roman" w:eastAsia="標楷體" w:hAnsi="Times New Roman" w:cs="Times New Roman"/>
          <w:kern w:val="2"/>
          <w:sz w:val="44"/>
          <w:szCs w:val="44"/>
          <w:lang w:eastAsia="zh-TW"/>
        </w:rPr>
        <w:t>切結書</w:t>
      </w:r>
    </w:p>
    <w:p w14:paraId="1E0B1F76" w14:textId="77777777" w:rsidR="00287C1F" w:rsidRPr="005642DF" w:rsidRDefault="00287C1F" w:rsidP="001A0B8F">
      <w:pPr>
        <w:snapToGrid w:val="0"/>
        <w:spacing w:line="24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proofErr w:type="gramStart"/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本切結</w:t>
      </w:r>
      <w:proofErr w:type="gramEnd"/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書係依據</w:t>
      </w: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【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專科以上學校產學合作實施辦法</w:t>
      </w: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】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第六條之二規定辦理。</w:t>
      </w:r>
    </w:p>
    <w:p w14:paraId="2BC2B66E" w14:textId="0245D344" w:rsidR="00F32B2D" w:rsidRDefault="00756D2E" w:rsidP="001A0B8F">
      <w:pPr>
        <w:snapToGrid w:val="0"/>
        <w:spacing w:line="24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1A0B8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本公司</w:t>
      </w:r>
      <w:r w:rsidR="00B45E7D" w:rsidRPr="005642D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</w:t>
      </w:r>
      <w:r w:rsidR="001A0B8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  </w:t>
      </w:r>
      <w:r w:rsidR="00B45E7D" w:rsidRPr="005642D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</w:t>
      </w:r>
      <w:r w:rsidR="00822A35" w:rsidRPr="005642D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    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</w:t>
      </w:r>
      <w:r w:rsidR="001A0B8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     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</w:t>
      </w:r>
      <w:r w:rsidR="00B45E7D" w:rsidRPr="005642DF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</w:t>
      </w:r>
      <w:r w:rsidRPr="001A0B8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前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曾違反前述辦法所列相關法令，惟該違規單位非學生預定實習之分公司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/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分廠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/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分店。</w:t>
      </w:r>
    </w:p>
    <w:p w14:paraId="67DD5527" w14:textId="08CF07BE" w:rsidR="00B45E7D" w:rsidRPr="00756D2E" w:rsidRDefault="005642DF" w:rsidP="001A0B8F">
      <w:pPr>
        <w:snapToGrid w:val="0"/>
        <w:spacing w:line="240" w:lineRule="atLeast"/>
        <w:rPr>
          <w:rFonts w:ascii="Times New Roman" w:eastAsia="標楷體" w:hAnsi="Times New Roman" w:cs="Times New Roman"/>
          <w:color w:val="EE0000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學生僅於</w:t>
      </w:r>
      <w:r w:rsidR="00F32B2D" w:rsidRPr="00F32B2D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        </w:t>
      </w:r>
      <w:r w:rsidR="00BB06D7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                        </w:t>
      </w:r>
      <w:r w:rsidR="00F32B2D" w:rsidRPr="00F32B2D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</w:t>
      </w:r>
      <w:r w:rsidR="00F32B2D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</w:t>
      </w:r>
      <w:r w:rsidR="00F32B2D" w:rsidRPr="00F32B2D">
        <w:rPr>
          <w:rFonts w:ascii="Times New Roman" w:eastAsia="標楷體" w:hAnsi="Times New Roman" w:cs="Times New Roman" w:hint="eastAsia"/>
          <w:sz w:val="28"/>
          <w:szCs w:val="28"/>
          <w:u w:val="single"/>
          <w:lang w:eastAsia="zh-TW"/>
        </w:rPr>
        <w:t xml:space="preserve">      </w:t>
      </w:r>
      <w:r w:rsidRPr="005642DF">
        <w:rPr>
          <w:rFonts w:ascii="標楷體" w:eastAsia="標楷體" w:hAnsi="標楷體" w:cs="Times New Roman" w:hint="eastAsia"/>
          <w:sz w:val="28"/>
          <w:szCs w:val="28"/>
          <w:lang w:eastAsia="zh-TW"/>
        </w:rPr>
        <w:t>【</w:t>
      </w: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分公司／廠別名稱（地址）</w:t>
      </w:r>
      <w:r w:rsidRPr="005642DF">
        <w:rPr>
          <w:rFonts w:ascii="標楷體" w:eastAsia="標楷體" w:hAnsi="標楷體" w:cs="Times New Roman" w:hint="eastAsia"/>
          <w:sz w:val="28"/>
          <w:szCs w:val="28"/>
          <w:lang w:eastAsia="zh-TW"/>
        </w:rPr>
        <w:t>】</w:t>
      </w: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實習，該場域與曾發生違規事件之場域不同。</w:t>
      </w:r>
      <w:r w:rsidR="00287C1F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基於保障學生實習權益與實習安全，</w:t>
      </w:r>
      <w:r w:rsidR="00756D2E" w:rsidRPr="001A0B8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保證無下列事項：</w:t>
      </w:r>
    </w:p>
    <w:p w14:paraId="3118A60A" w14:textId="3C758117" w:rsidR="00981CAE" w:rsidRPr="005642DF" w:rsidRDefault="00981CAE" w:rsidP="001A0B8F">
      <w:pPr>
        <w:pStyle w:val="ae"/>
        <w:numPr>
          <w:ilvl w:val="0"/>
          <w:numId w:val="10"/>
        </w:numPr>
        <w:snapToGrid w:val="0"/>
        <w:spacing w:beforeLines="50" w:before="1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近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</w:t>
      </w:r>
      <w:r w:rsidR="00BB06D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實習場所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無發生重大職業災害。</w:t>
      </w:r>
    </w:p>
    <w:p w14:paraId="19A6A48D" w14:textId="77777777" w:rsidR="00981CAE" w:rsidRPr="005642DF" w:rsidRDefault="00981CAE" w:rsidP="001A0B8F">
      <w:pPr>
        <w:pStyle w:val="ae"/>
        <w:numPr>
          <w:ilvl w:val="0"/>
          <w:numId w:val="10"/>
        </w:numPr>
        <w:snapToGrid w:val="0"/>
        <w:spacing w:beforeLines="50" w:before="1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近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="005867B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年無重大違反勞動基準法第七十八條或第八十條規定處罰、第七十九條第二項規定處罰逾二次、同一規定，依第七十九條第一項處罰逾三次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。</w:t>
      </w:r>
    </w:p>
    <w:p w14:paraId="290383AD" w14:textId="77777777" w:rsidR="00981CAE" w:rsidRPr="005642DF" w:rsidRDefault="00981CAE" w:rsidP="001A0B8F">
      <w:pPr>
        <w:pStyle w:val="ae"/>
        <w:numPr>
          <w:ilvl w:val="0"/>
          <w:numId w:val="10"/>
        </w:numPr>
        <w:snapToGrid w:val="0"/>
        <w:spacing w:beforeLines="50" w:before="1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近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年無</w:t>
      </w:r>
      <w:r w:rsidR="005867B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違反勞工職業災害保險及保護法、勞工退休金條例相關規定，積欠勞工職業災害保險費、勞工退休金或滯納金，經限期繳納，屆期未繳納。</w:t>
      </w:r>
    </w:p>
    <w:p w14:paraId="06DF3E25" w14:textId="77777777" w:rsidR="00981CAE" w:rsidRPr="005642DF" w:rsidRDefault="00981CAE" w:rsidP="001A0B8F">
      <w:pPr>
        <w:pStyle w:val="ae"/>
        <w:numPr>
          <w:ilvl w:val="0"/>
          <w:numId w:val="10"/>
        </w:numPr>
        <w:snapToGrid w:val="0"/>
        <w:spacing w:beforeLines="50" w:before="1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近</w:t>
      </w: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="005867B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年無違反性別平等工作法有關性別歧視、性騷擾或就業服務法有關就業歧視之規定，經予處罰，</w:t>
      </w:r>
    </w:p>
    <w:p w14:paraId="3D5FD10E" w14:textId="77777777" w:rsidR="00981CAE" w:rsidRPr="005642DF" w:rsidRDefault="00981CAE" w:rsidP="001A0B8F">
      <w:pPr>
        <w:pStyle w:val="ae"/>
        <w:numPr>
          <w:ilvl w:val="0"/>
          <w:numId w:val="10"/>
        </w:numPr>
        <w:snapToGrid w:val="0"/>
        <w:spacing w:beforeLines="50" w:before="12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非從事派遣業務之事業單位。</w:t>
      </w:r>
    </w:p>
    <w:p w14:paraId="1FE3E818" w14:textId="77777777" w:rsidR="00B45E7D" w:rsidRPr="005642DF" w:rsidRDefault="00AF6725" w:rsidP="001A0B8F">
      <w:pPr>
        <w:snapToGrid w:val="0"/>
        <w:spacing w:afterLines="100" w:after="240" w:line="24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本公司承諾於學生實習</w:t>
      </w:r>
      <w:proofErr w:type="gramStart"/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期間，</w:t>
      </w:r>
      <w:proofErr w:type="gramEnd"/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依相關法令及學校規範</w:t>
      </w:r>
      <w:bookmarkStart w:id="0" w:name="_GoBack"/>
      <w:bookmarkEnd w:id="0"/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，提供合法之實習環境，並保障所有實習學生之權益。</w:t>
      </w:r>
    </w:p>
    <w:p w14:paraId="054BAAAD" w14:textId="41938096" w:rsidR="00B45E7D" w:rsidRPr="005642DF" w:rsidRDefault="00AF6725" w:rsidP="001A0B8F">
      <w:pPr>
        <w:snapToGrid w:val="0"/>
        <w:spacing w:afterLines="100" w:after="240" w:line="24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若本公司未遵守前述承諾或再次發生違規情事，</w:t>
      </w:r>
      <w:r w:rsidR="0036554B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健行</w:t>
      </w: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科技大學得隨時終止合作並終止學生實習</w:t>
      </w:r>
      <w:r w:rsidR="00756D2E" w:rsidRPr="007C20B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，並負相關賠償責任</w:t>
      </w: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42DF6D0A" w14:textId="77777777" w:rsidR="00B45E7D" w:rsidRPr="005642DF" w:rsidRDefault="00AF6725" w:rsidP="00B45E7D">
      <w:pPr>
        <w:snapToGrid w:val="0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此致</w:t>
      </w:r>
    </w:p>
    <w:p w14:paraId="1066E955" w14:textId="77777777" w:rsidR="007761F0" w:rsidRPr="005642DF" w:rsidRDefault="005642DF" w:rsidP="00B45E7D">
      <w:pPr>
        <w:snapToGrid w:val="0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  </w:t>
      </w:r>
      <w:r w:rsidR="0036554B" w:rsidRPr="005642D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健行</w:t>
      </w:r>
      <w:r w:rsidR="00AF6725" w:rsidRPr="005642DF">
        <w:rPr>
          <w:rFonts w:ascii="Times New Roman" w:eastAsia="標楷體" w:hAnsi="Times New Roman" w:cs="Times New Roman"/>
          <w:sz w:val="28"/>
          <w:szCs w:val="28"/>
          <w:lang w:eastAsia="zh-TW"/>
        </w:rPr>
        <w:t>科技大學</w:t>
      </w:r>
    </w:p>
    <w:p w14:paraId="57122D68" w14:textId="77777777" w:rsidR="005642DF" w:rsidRDefault="005642DF" w:rsidP="00B45E7D">
      <w:pPr>
        <w:widowControl w:val="0"/>
        <w:spacing w:after="0" w:line="240" w:lineRule="auto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14:paraId="6F64CC37" w14:textId="77777777" w:rsidR="007761F0" w:rsidRPr="005642DF" w:rsidRDefault="005642DF" w:rsidP="00F76806">
      <w:pPr>
        <w:widowControl w:val="0"/>
        <w:spacing w:after="0" w:line="48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立切結書</w:t>
      </w:r>
      <w:r w:rsidRP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機構</w:t>
      </w:r>
      <w:r w:rsidR="00AF6725"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：　　　　　</w:t>
      </w:r>
      <w:r w:rsidR="00212987" w:rsidRP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 xml:space="preserve">               </w:t>
      </w:r>
      <w:r w:rsidRP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 xml:space="preserve">   </w:t>
      </w:r>
    </w:p>
    <w:p w14:paraId="08FB473B" w14:textId="77777777" w:rsidR="005642DF" w:rsidRPr="005642DF" w:rsidRDefault="005642DF" w:rsidP="00F76806">
      <w:pPr>
        <w:widowControl w:val="0"/>
        <w:spacing w:after="0" w:line="48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代表人</w:t>
      </w: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：</w:t>
      </w:r>
    </w:p>
    <w:p w14:paraId="2AE84F9E" w14:textId="77777777" w:rsidR="005642DF" w:rsidRPr="005642DF" w:rsidRDefault="005642DF" w:rsidP="00F76806">
      <w:pPr>
        <w:widowControl w:val="0"/>
        <w:spacing w:after="0" w:line="48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職稱</w:t>
      </w: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：</w:t>
      </w:r>
    </w:p>
    <w:p w14:paraId="2D43282E" w14:textId="77777777" w:rsidR="005642DF" w:rsidRPr="005642DF" w:rsidRDefault="005642DF" w:rsidP="00F76806">
      <w:pPr>
        <w:widowControl w:val="0"/>
        <w:spacing w:after="0" w:line="48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>統一編號</w:t>
      </w: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：</w:t>
      </w:r>
    </w:p>
    <w:p w14:paraId="04694701" w14:textId="77777777" w:rsidR="007761F0" w:rsidRPr="005642DF" w:rsidRDefault="00AF6725" w:rsidP="00F76806">
      <w:pPr>
        <w:widowControl w:val="0"/>
        <w:spacing w:after="0" w:line="48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地址：</w:t>
      </w:r>
    </w:p>
    <w:p w14:paraId="55D5A01E" w14:textId="77777777" w:rsidR="005642DF" w:rsidRDefault="005642DF" w:rsidP="00B45E7D">
      <w:pPr>
        <w:widowControl w:val="0"/>
        <w:spacing w:after="0" w:line="240" w:lineRule="auto"/>
        <w:jc w:val="center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14:paraId="7F6C85EC" w14:textId="77777777" w:rsidR="007761F0" w:rsidRDefault="00AF6725" w:rsidP="00BB06D7">
      <w:pPr>
        <w:widowControl w:val="0"/>
        <w:spacing w:after="0" w:line="240" w:lineRule="auto"/>
        <w:jc w:val="center"/>
        <w:rPr>
          <w:lang w:eastAsia="zh-TW"/>
        </w:rPr>
      </w:pP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中華民國　　</w:t>
      </w:r>
      <w:r w:rsid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 xml:space="preserve">  </w:t>
      </w: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　年　　</w:t>
      </w:r>
      <w:r w:rsid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 xml:space="preserve">  </w:t>
      </w: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　月　　</w:t>
      </w:r>
      <w:r w:rsidR="005642DF">
        <w:rPr>
          <w:rFonts w:ascii="Times New Roman" w:eastAsia="標楷體" w:hAnsi="Times New Roman" w:cs="Times New Roman" w:hint="eastAsia"/>
          <w:kern w:val="2"/>
          <w:sz w:val="28"/>
          <w:szCs w:val="28"/>
          <w:lang w:eastAsia="zh-TW"/>
        </w:rPr>
        <w:t xml:space="preserve">  </w:t>
      </w:r>
      <w:r w:rsidRPr="005642DF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　日</w:t>
      </w:r>
    </w:p>
    <w:sectPr w:rsidR="007761F0" w:rsidSect="00BB06D7">
      <w:pgSz w:w="12240" w:h="15840"/>
      <w:pgMar w:top="568" w:right="14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D649D8"/>
    <w:multiLevelType w:val="hybridMultilevel"/>
    <w:tmpl w:val="DFB83C00"/>
    <w:lvl w:ilvl="0" w:tplc="31B67FBC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C3E"/>
    <w:rsid w:val="0015074B"/>
    <w:rsid w:val="001A0B8F"/>
    <w:rsid w:val="00212987"/>
    <w:rsid w:val="00287C1F"/>
    <w:rsid w:val="0029639D"/>
    <w:rsid w:val="00326F90"/>
    <w:rsid w:val="0036554B"/>
    <w:rsid w:val="00405069"/>
    <w:rsid w:val="0044179B"/>
    <w:rsid w:val="005642DF"/>
    <w:rsid w:val="005867BC"/>
    <w:rsid w:val="005F4151"/>
    <w:rsid w:val="00756D2E"/>
    <w:rsid w:val="007761F0"/>
    <w:rsid w:val="007C20B9"/>
    <w:rsid w:val="00822A35"/>
    <w:rsid w:val="00981CAE"/>
    <w:rsid w:val="00AA1D8D"/>
    <w:rsid w:val="00AF6725"/>
    <w:rsid w:val="00B45E7D"/>
    <w:rsid w:val="00B47730"/>
    <w:rsid w:val="00BB06D7"/>
    <w:rsid w:val="00CB0664"/>
    <w:rsid w:val="00F32B2D"/>
    <w:rsid w:val="00F768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7DC39"/>
  <w14:defaultImageDpi w14:val="300"/>
  <w15:docId w15:val="{78433644-C749-4DE6-B2CF-A5F2EE12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F58BF-E437-419F-8712-6C926B65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使用者</cp:lastModifiedBy>
  <cp:revision>4</cp:revision>
  <cp:lastPrinted>2025-12-04T03:23:00Z</cp:lastPrinted>
  <dcterms:created xsi:type="dcterms:W3CDTF">2025-12-04T02:22:00Z</dcterms:created>
  <dcterms:modified xsi:type="dcterms:W3CDTF">2025-12-04T03:29:00Z</dcterms:modified>
  <cp:category/>
</cp:coreProperties>
</file>